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D0" w:rsidRPr="00080C6F" w:rsidRDefault="00006BD0" w:rsidP="00006BD0">
      <w:pPr>
        <w:ind w:right="-142" w:firstLine="284"/>
        <w:jc w:val="center"/>
        <w:rPr>
          <w:rFonts w:eastAsia="Times New Roman"/>
          <w:b/>
          <w:bCs/>
          <w:color w:val="000000"/>
        </w:rPr>
      </w:pPr>
      <w:r w:rsidRPr="00080C6F">
        <w:rPr>
          <w:rFonts w:eastAsia="Times New Roman"/>
          <w:b/>
          <w:bCs/>
          <w:color w:val="000000"/>
        </w:rPr>
        <w:t>Календарно тематическое планирование 6 класс (35 часов, 1 час в неделю).</w:t>
      </w:r>
    </w:p>
    <w:p w:rsidR="00006BD0" w:rsidRPr="00080C6F" w:rsidRDefault="00006BD0" w:rsidP="00006BD0">
      <w:pPr>
        <w:ind w:right="-142" w:firstLine="284"/>
        <w:jc w:val="center"/>
        <w:rPr>
          <w:b/>
          <w:kern w:val="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3412"/>
        <w:gridCol w:w="709"/>
        <w:gridCol w:w="6946"/>
        <w:gridCol w:w="992"/>
        <w:gridCol w:w="992"/>
        <w:gridCol w:w="993"/>
      </w:tblGrid>
      <w:tr w:rsidR="00006BD0" w:rsidRPr="00080C6F" w:rsidTr="00DE07C8">
        <w:trPr>
          <w:trHeight w:val="276"/>
        </w:trPr>
        <w:tc>
          <w:tcPr>
            <w:tcW w:w="665" w:type="dxa"/>
            <w:vMerge w:val="restart"/>
          </w:tcPr>
          <w:p w:rsidR="00006BD0" w:rsidRPr="00080C6F" w:rsidRDefault="00006BD0" w:rsidP="00DE07C8">
            <w:pPr>
              <w:pStyle w:val="a3"/>
              <w:ind w:left="-142" w:right="-142" w:firstLine="142"/>
              <w:rPr>
                <w:rFonts w:ascii="Times New Roman" w:hAnsi="Times New Roman" w:cs="Times New Roman"/>
                <w:b/>
                <w:kern w:val="2"/>
              </w:rPr>
            </w:pPr>
            <w:r w:rsidRPr="00080C6F">
              <w:rPr>
                <w:rFonts w:ascii="Times New Roman" w:hAnsi="Times New Roman" w:cs="Times New Roman"/>
              </w:rPr>
              <w:t xml:space="preserve">№ </w:t>
            </w:r>
            <w:proofErr w:type="gramStart"/>
            <w:r w:rsidRPr="00080C6F">
              <w:rPr>
                <w:rFonts w:ascii="Times New Roman" w:hAnsi="Times New Roman" w:cs="Times New Roman"/>
              </w:rPr>
              <w:t>п</w:t>
            </w:r>
            <w:proofErr w:type="gramEnd"/>
            <w:r w:rsidRPr="00080C6F">
              <w:rPr>
                <w:rFonts w:ascii="Times New Roman" w:hAnsi="Times New Roman" w:cs="Times New Roman"/>
              </w:rPr>
              <w:t>/п</w:t>
            </w:r>
          </w:p>
        </w:tc>
        <w:tc>
          <w:tcPr>
            <w:tcW w:w="3412" w:type="dxa"/>
            <w:vMerge w:val="restart"/>
          </w:tcPr>
          <w:p w:rsidR="00006BD0" w:rsidRPr="00080C6F" w:rsidRDefault="00006BD0" w:rsidP="00DE07C8">
            <w:pPr>
              <w:pStyle w:val="a3"/>
              <w:ind w:left="-142" w:right="-142" w:firstLine="142"/>
              <w:rPr>
                <w:rFonts w:ascii="Times New Roman" w:hAnsi="Times New Roman" w:cs="Times New Roman"/>
                <w:b/>
                <w:kern w:val="2"/>
              </w:rPr>
            </w:pPr>
            <w:r w:rsidRPr="00080C6F">
              <w:rPr>
                <w:rFonts w:ascii="Times New Roman" w:hAnsi="Times New Roman" w:cs="Times New Roman"/>
              </w:rPr>
              <w:t>Раздел Тема учебного материала</w:t>
            </w:r>
          </w:p>
        </w:tc>
        <w:tc>
          <w:tcPr>
            <w:tcW w:w="709" w:type="dxa"/>
            <w:vMerge w:val="restart"/>
          </w:tcPr>
          <w:p w:rsidR="00006BD0" w:rsidRPr="00080C6F" w:rsidRDefault="00006BD0" w:rsidP="00DE07C8">
            <w:pPr>
              <w:pStyle w:val="a3"/>
              <w:ind w:left="-142" w:right="-142" w:firstLine="142"/>
              <w:jc w:val="center"/>
              <w:rPr>
                <w:rFonts w:ascii="Times New Roman" w:hAnsi="Times New Roman" w:cs="Times New Roman"/>
                <w:b/>
                <w:kern w:val="2"/>
              </w:rPr>
            </w:pPr>
            <w:r w:rsidRPr="00080C6F">
              <w:rPr>
                <w:rFonts w:ascii="Times New Roman" w:hAnsi="Times New Roman" w:cs="Times New Roman"/>
              </w:rPr>
              <w:t>Кол-во часов</w:t>
            </w:r>
          </w:p>
        </w:tc>
        <w:tc>
          <w:tcPr>
            <w:tcW w:w="6946" w:type="dxa"/>
            <w:vMerge w:val="restart"/>
          </w:tcPr>
          <w:p w:rsidR="00006BD0" w:rsidRPr="00080C6F" w:rsidRDefault="00006BD0" w:rsidP="00DE07C8">
            <w:pPr>
              <w:pStyle w:val="a3"/>
              <w:ind w:left="-142" w:right="-142" w:firstLine="142"/>
              <w:rPr>
                <w:rFonts w:ascii="Times New Roman" w:hAnsi="Times New Roman" w:cs="Times New Roman"/>
                <w:b/>
                <w:kern w:val="2"/>
              </w:rPr>
            </w:pPr>
            <w:r w:rsidRPr="00080C6F">
              <w:rPr>
                <w:rFonts w:ascii="Times New Roman" w:hAnsi="Times New Roman" w:cs="Times New Roman"/>
              </w:rPr>
              <w:t>Виды учебной деятельности</w:t>
            </w:r>
          </w:p>
        </w:tc>
        <w:tc>
          <w:tcPr>
            <w:tcW w:w="1984" w:type="dxa"/>
            <w:gridSpan w:val="2"/>
          </w:tcPr>
          <w:p w:rsidR="00006BD0" w:rsidRPr="00080C6F" w:rsidRDefault="00006BD0" w:rsidP="00DE07C8">
            <w:pPr>
              <w:pStyle w:val="a3"/>
              <w:ind w:left="-142" w:right="-142" w:firstLine="142"/>
              <w:jc w:val="center"/>
              <w:rPr>
                <w:rFonts w:ascii="Times New Roman" w:hAnsi="Times New Roman" w:cs="Times New Roman"/>
                <w:lang w:val="tt-RU"/>
              </w:rPr>
            </w:pPr>
            <w:r w:rsidRPr="00080C6F">
              <w:rPr>
                <w:rFonts w:ascii="Times New Roman" w:hAnsi="Times New Roman" w:cs="Times New Roman"/>
                <w:lang w:val="tt-RU"/>
              </w:rPr>
              <w:t>Дата проведения</w:t>
            </w:r>
          </w:p>
        </w:tc>
        <w:tc>
          <w:tcPr>
            <w:tcW w:w="993" w:type="dxa"/>
            <w:vMerge w:val="restart"/>
          </w:tcPr>
          <w:p w:rsidR="00006BD0" w:rsidRPr="00080C6F" w:rsidRDefault="00006BD0" w:rsidP="00DE07C8">
            <w:pPr>
              <w:pStyle w:val="a3"/>
              <w:ind w:left="-142" w:right="-142" w:firstLine="142"/>
              <w:jc w:val="center"/>
              <w:rPr>
                <w:rFonts w:ascii="Times New Roman" w:hAnsi="Times New Roman" w:cs="Times New Roman"/>
                <w:b/>
                <w:kern w:val="2"/>
              </w:rPr>
            </w:pPr>
            <w:r w:rsidRPr="00080C6F">
              <w:rPr>
                <w:rFonts w:ascii="Times New Roman" w:hAnsi="Times New Roman" w:cs="Times New Roman"/>
              </w:rPr>
              <w:t>Примечание</w:t>
            </w:r>
          </w:p>
        </w:tc>
      </w:tr>
      <w:tr w:rsidR="00006BD0" w:rsidRPr="00080C6F" w:rsidTr="00DE07C8">
        <w:trPr>
          <w:trHeight w:val="276"/>
        </w:trPr>
        <w:tc>
          <w:tcPr>
            <w:tcW w:w="665" w:type="dxa"/>
            <w:vMerge/>
          </w:tcPr>
          <w:p w:rsidR="00006BD0" w:rsidRPr="00080C6F" w:rsidRDefault="00006BD0" w:rsidP="00DE07C8">
            <w:pPr>
              <w:pStyle w:val="a3"/>
              <w:ind w:left="-142" w:right="-142" w:firstLine="142"/>
              <w:rPr>
                <w:rFonts w:ascii="Times New Roman" w:hAnsi="Times New Roman" w:cs="Times New Roman"/>
              </w:rPr>
            </w:pPr>
          </w:p>
        </w:tc>
        <w:tc>
          <w:tcPr>
            <w:tcW w:w="3412" w:type="dxa"/>
            <w:vMerge/>
          </w:tcPr>
          <w:p w:rsidR="00006BD0" w:rsidRPr="00080C6F" w:rsidRDefault="00006BD0" w:rsidP="00DE07C8">
            <w:pPr>
              <w:pStyle w:val="a3"/>
              <w:ind w:left="-142" w:right="-142" w:firstLine="142"/>
              <w:rPr>
                <w:rFonts w:ascii="Times New Roman" w:hAnsi="Times New Roman" w:cs="Times New Roman"/>
              </w:rPr>
            </w:pPr>
          </w:p>
        </w:tc>
        <w:tc>
          <w:tcPr>
            <w:tcW w:w="709" w:type="dxa"/>
            <w:vMerge/>
          </w:tcPr>
          <w:p w:rsidR="00006BD0" w:rsidRPr="00080C6F" w:rsidRDefault="00006BD0" w:rsidP="00DE07C8">
            <w:pPr>
              <w:pStyle w:val="a3"/>
              <w:ind w:left="-142" w:right="-142" w:firstLine="142"/>
              <w:rPr>
                <w:rFonts w:ascii="Times New Roman" w:hAnsi="Times New Roman" w:cs="Times New Roman"/>
              </w:rPr>
            </w:pPr>
          </w:p>
        </w:tc>
        <w:tc>
          <w:tcPr>
            <w:tcW w:w="6946" w:type="dxa"/>
            <w:vMerge/>
          </w:tcPr>
          <w:p w:rsidR="00006BD0" w:rsidRPr="00080C6F" w:rsidRDefault="00006BD0" w:rsidP="00DE07C8">
            <w:pPr>
              <w:pStyle w:val="a3"/>
              <w:ind w:left="-142" w:right="-142" w:firstLine="142"/>
              <w:rPr>
                <w:rFonts w:ascii="Times New Roman" w:hAnsi="Times New Roman" w:cs="Times New Roman"/>
              </w:rPr>
            </w:pPr>
          </w:p>
        </w:tc>
        <w:tc>
          <w:tcPr>
            <w:tcW w:w="992" w:type="dxa"/>
          </w:tcPr>
          <w:p w:rsidR="00006BD0" w:rsidRPr="00080C6F" w:rsidRDefault="00006BD0" w:rsidP="00DE07C8">
            <w:pPr>
              <w:pStyle w:val="a3"/>
              <w:ind w:left="-142" w:right="-142" w:firstLine="142"/>
              <w:rPr>
                <w:rFonts w:ascii="Times New Roman" w:hAnsi="Times New Roman" w:cs="Times New Roman"/>
              </w:rPr>
            </w:pPr>
          </w:p>
        </w:tc>
        <w:tc>
          <w:tcPr>
            <w:tcW w:w="992" w:type="dxa"/>
          </w:tcPr>
          <w:p w:rsidR="00006BD0" w:rsidRPr="00080C6F" w:rsidRDefault="00006BD0" w:rsidP="00DE07C8">
            <w:pPr>
              <w:pStyle w:val="a3"/>
              <w:ind w:left="-142" w:right="-142" w:firstLine="142"/>
              <w:rPr>
                <w:rFonts w:ascii="Times New Roman" w:hAnsi="Times New Roman" w:cs="Times New Roman"/>
              </w:rPr>
            </w:pPr>
          </w:p>
        </w:tc>
        <w:tc>
          <w:tcPr>
            <w:tcW w:w="993" w:type="dxa"/>
            <w:vMerge/>
          </w:tcPr>
          <w:p w:rsidR="00006BD0" w:rsidRPr="00080C6F" w:rsidRDefault="00006BD0" w:rsidP="00DE07C8">
            <w:pPr>
              <w:pStyle w:val="a3"/>
              <w:ind w:left="-142" w:right="-142" w:firstLine="142"/>
              <w:rPr>
                <w:rFonts w:ascii="Times New Roman" w:hAnsi="Times New Roman" w:cs="Times New Roman"/>
              </w:rPr>
            </w:pPr>
          </w:p>
        </w:tc>
      </w:tr>
      <w:tr w:rsidR="00006BD0" w:rsidRPr="00080C6F" w:rsidTr="00DE07C8">
        <w:tc>
          <w:tcPr>
            <w:tcW w:w="665" w:type="dxa"/>
          </w:tcPr>
          <w:p w:rsidR="00006BD0" w:rsidRPr="00080C6F" w:rsidRDefault="00006BD0" w:rsidP="00DE07C8">
            <w:pPr>
              <w:pStyle w:val="a3"/>
              <w:ind w:left="-142" w:right="-142" w:firstLine="142"/>
              <w:rPr>
                <w:rFonts w:ascii="Times New Roman" w:hAnsi="Times New Roman" w:cs="Times New Roman"/>
                <w:kern w:val="2"/>
              </w:rPr>
            </w:pPr>
          </w:p>
        </w:tc>
        <w:tc>
          <w:tcPr>
            <w:tcW w:w="3412" w:type="dxa"/>
          </w:tcPr>
          <w:p w:rsidR="00006BD0" w:rsidRPr="00080C6F" w:rsidRDefault="00006BD0" w:rsidP="00DE07C8">
            <w:pPr>
              <w:autoSpaceDE w:val="0"/>
              <w:autoSpaceDN w:val="0"/>
              <w:adjustRightInd w:val="0"/>
              <w:ind w:left="-142" w:right="-142" w:firstLine="142"/>
              <w:rPr>
                <w:b/>
                <w:bCs/>
              </w:rPr>
            </w:pPr>
            <w:r w:rsidRPr="00080C6F">
              <w:rPr>
                <w:b/>
                <w:bCs/>
              </w:rPr>
              <w:t>Введение</w:t>
            </w:r>
          </w:p>
          <w:p w:rsidR="00006BD0" w:rsidRPr="00080C6F" w:rsidRDefault="00006BD0" w:rsidP="00DE07C8">
            <w:pPr>
              <w:autoSpaceDE w:val="0"/>
              <w:autoSpaceDN w:val="0"/>
              <w:adjustRightInd w:val="0"/>
              <w:ind w:left="-142" w:right="-142" w:firstLine="142"/>
              <w:rPr>
                <w:b/>
                <w:bCs/>
              </w:rPr>
            </w:pPr>
          </w:p>
        </w:tc>
        <w:tc>
          <w:tcPr>
            <w:tcW w:w="709" w:type="dxa"/>
          </w:tcPr>
          <w:p w:rsidR="00006BD0" w:rsidRPr="00080C6F" w:rsidRDefault="00006BD0" w:rsidP="00DE07C8">
            <w:pPr>
              <w:autoSpaceDE w:val="0"/>
              <w:autoSpaceDN w:val="0"/>
              <w:adjustRightInd w:val="0"/>
              <w:ind w:left="-142" w:right="-142" w:firstLine="142"/>
              <w:rPr>
                <w:b/>
              </w:rPr>
            </w:pPr>
            <w:r w:rsidRPr="00080C6F">
              <w:rPr>
                <w:b/>
              </w:rPr>
              <w:t>1</w:t>
            </w:r>
          </w:p>
        </w:tc>
        <w:tc>
          <w:tcPr>
            <w:tcW w:w="6946" w:type="dxa"/>
            <w:vMerge w:val="restart"/>
          </w:tcPr>
          <w:p w:rsidR="00006BD0" w:rsidRPr="00080C6F" w:rsidRDefault="00006BD0" w:rsidP="00DE07C8">
            <w:pPr>
              <w:suppressAutoHyphens w:val="0"/>
              <w:spacing w:before="95"/>
              <w:ind w:left="-142" w:right="-142" w:firstLine="142"/>
              <w:rPr>
                <w:rFonts w:eastAsia="Times New Roman"/>
                <w:color w:val="auto"/>
              </w:rPr>
            </w:pPr>
            <w:r w:rsidRPr="00080C6F">
              <w:rPr>
                <w:rFonts w:eastAsia="Times New Roman"/>
                <w:color w:val="auto"/>
              </w:rPr>
              <w:t>Приводить доказательства шарообразности Земли. Вычислять разницу между полярным и экваториальным радиусами, длиной меридианов и экватора.</w:t>
            </w:r>
          </w:p>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   Выявлять зависимость продолжительности суток от скорости вращения Земли вокруг своей оси. Составлять и анализировать схему «Географические следствия вращения Земли вокруг своей оси». Объяснять смену времен года на основе анализа схемы орбитального движения Земли</w:t>
            </w:r>
          </w:p>
          <w:p w:rsidR="00006BD0" w:rsidRPr="00080C6F" w:rsidRDefault="00006BD0" w:rsidP="00DE07C8">
            <w:pPr>
              <w:suppressAutoHyphens w:val="0"/>
              <w:ind w:left="-142" w:right="-142" w:firstLine="142"/>
              <w:rPr>
                <w:kern w:val="2"/>
              </w:rPr>
            </w:pPr>
            <w:r w:rsidRPr="00080C6F">
              <w:rPr>
                <w:rFonts w:eastAsia="Times New Roman"/>
                <w:color w:val="auto"/>
              </w:rPr>
              <w:t>    Наблюдать действующую модель движения Земли вокруг Солнца (схемы «Орбитальное движение Земли») и фиксировать особенности положения планеты в дни солнцестояний и равноденствий. Определять высоту Солнца и продолжительность дня и ночи на разных широтах в разное время года в процессе решения практических и познавательных задач</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rPr>
          <w:trHeight w:val="2229"/>
        </w:trPr>
        <w:tc>
          <w:tcPr>
            <w:tcW w:w="665" w:type="dxa"/>
          </w:tcPr>
          <w:p w:rsidR="00006BD0" w:rsidRPr="00080C6F" w:rsidRDefault="00006BD0" w:rsidP="00DE07C8">
            <w:pPr>
              <w:autoSpaceDE w:val="0"/>
              <w:autoSpaceDN w:val="0"/>
              <w:adjustRightInd w:val="0"/>
              <w:ind w:left="-142" w:right="-142" w:firstLine="142"/>
            </w:pPr>
            <w:r w:rsidRPr="00080C6F">
              <w:t>1</w:t>
            </w:r>
          </w:p>
        </w:tc>
        <w:tc>
          <w:tcPr>
            <w:tcW w:w="3412" w:type="dxa"/>
          </w:tcPr>
          <w:p w:rsidR="00006BD0" w:rsidRPr="00080C6F" w:rsidRDefault="00006BD0" w:rsidP="00DE07C8">
            <w:pPr>
              <w:autoSpaceDE w:val="0"/>
              <w:autoSpaceDN w:val="0"/>
              <w:adjustRightInd w:val="0"/>
              <w:ind w:left="-142" w:right="-142" w:firstLine="142"/>
            </w:pPr>
            <w:hyperlink r:id="rId5" w:history="1">
              <w:r w:rsidRPr="00080C6F">
                <w:rPr>
                  <w:rStyle w:val="a5"/>
                  <w:color w:val="auto"/>
                </w:rPr>
                <w:t>Изучение Земли. Вращение Земли и ее следствие.</w:t>
              </w:r>
            </w:hyperlink>
          </w:p>
          <w:p w:rsidR="00006BD0" w:rsidRPr="00080C6F" w:rsidRDefault="00006BD0" w:rsidP="00DE07C8">
            <w:pPr>
              <w:ind w:left="-142" w:right="-142" w:firstLine="142"/>
            </w:pPr>
            <w:r w:rsidRPr="00080C6F">
              <w:t xml:space="preserve">. </w:t>
            </w:r>
          </w:p>
          <w:p w:rsidR="00006BD0" w:rsidRPr="00080C6F" w:rsidRDefault="00006BD0" w:rsidP="00DE07C8">
            <w:pPr>
              <w:autoSpaceDE w:val="0"/>
              <w:autoSpaceDN w:val="0"/>
              <w:adjustRightInd w:val="0"/>
              <w:ind w:left="-142" w:right="-142" w:firstLine="142"/>
            </w:pPr>
            <w:r w:rsidRPr="00080C6F">
              <w:t xml:space="preserve">. </w:t>
            </w:r>
          </w:p>
          <w:p w:rsidR="00006BD0" w:rsidRPr="00080C6F" w:rsidRDefault="00006BD0" w:rsidP="00DE07C8">
            <w:pPr>
              <w:autoSpaceDE w:val="0"/>
              <w:autoSpaceDN w:val="0"/>
              <w:adjustRightInd w:val="0"/>
              <w:ind w:left="-142" w:right="-142" w:firstLine="142"/>
            </w:pP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35AF9" w:rsidRDefault="00006BD0" w:rsidP="00DE07C8">
            <w:pPr>
              <w:rPr>
                <w:lang w:val="tt-RU"/>
              </w:rPr>
            </w:pPr>
            <w:r w:rsidRPr="00535AF9">
              <w:rPr>
                <w:lang w:val="tt-RU"/>
              </w:rPr>
              <w:t>2.09-7.09</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rPr>
          <w:trHeight w:val="137"/>
        </w:trPr>
        <w:tc>
          <w:tcPr>
            <w:tcW w:w="665" w:type="dxa"/>
          </w:tcPr>
          <w:p w:rsidR="00006BD0" w:rsidRPr="00080C6F" w:rsidRDefault="00006BD0" w:rsidP="00DE07C8">
            <w:pPr>
              <w:autoSpaceDE w:val="0"/>
              <w:autoSpaceDN w:val="0"/>
              <w:adjustRightInd w:val="0"/>
              <w:ind w:left="-142" w:right="-142" w:firstLine="142"/>
            </w:pPr>
          </w:p>
        </w:tc>
        <w:tc>
          <w:tcPr>
            <w:tcW w:w="3412" w:type="dxa"/>
          </w:tcPr>
          <w:p w:rsidR="00006BD0" w:rsidRPr="00080C6F" w:rsidRDefault="00006BD0" w:rsidP="00DE07C8">
            <w:pPr>
              <w:autoSpaceDE w:val="0"/>
              <w:autoSpaceDN w:val="0"/>
              <w:adjustRightInd w:val="0"/>
              <w:ind w:left="-142" w:right="-142" w:firstLine="142"/>
              <w:rPr>
                <w:b/>
                <w:bCs/>
              </w:rPr>
            </w:pPr>
            <w:r w:rsidRPr="00080C6F">
              <w:rPr>
                <w:b/>
                <w:bCs/>
              </w:rPr>
              <w:t>Виды изображения земной поверхности</w:t>
            </w:r>
          </w:p>
        </w:tc>
        <w:tc>
          <w:tcPr>
            <w:tcW w:w="709" w:type="dxa"/>
          </w:tcPr>
          <w:p w:rsidR="00006BD0" w:rsidRPr="00080C6F" w:rsidRDefault="00006BD0" w:rsidP="00DE07C8">
            <w:pPr>
              <w:autoSpaceDE w:val="0"/>
              <w:autoSpaceDN w:val="0"/>
              <w:adjustRightInd w:val="0"/>
              <w:ind w:left="-142" w:right="-142" w:firstLine="142"/>
              <w:rPr>
                <w:b/>
              </w:rPr>
            </w:pPr>
            <w:r w:rsidRPr="00080C6F">
              <w:rPr>
                <w:b/>
              </w:rPr>
              <w:t>9</w:t>
            </w:r>
          </w:p>
        </w:tc>
        <w:tc>
          <w:tcPr>
            <w:tcW w:w="6946" w:type="dxa"/>
            <w:vMerge w:val="restart"/>
          </w:tcPr>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Сравнивать планы местности и географические карты</w:t>
            </w:r>
            <w:proofErr w:type="gramStart"/>
            <w:r w:rsidRPr="00080C6F">
              <w:rPr>
                <w:rFonts w:eastAsia="Times New Roman"/>
                <w:color w:val="auto"/>
              </w:rPr>
              <w:t>.</w:t>
            </w:r>
            <w:proofErr w:type="gramEnd"/>
            <w:r w:rsidRPr="00080C6F">
              <w:rPr>
                <w:rFonts w:eastAsia="Times New Roman"/>
                <w:color w:val="auto"/>
              </w:rPr>
              <w:t xml:space="preserve"> </w:t>
            </w:r>
            <w:proofErr w:type="gramStart"/>
            <w:r w:rsidRPr="00080C6F">
              <w:rPr>
                <w:rFonts w:eastAsia="Times New Roman"/>
                <w:color w:val="auto"/>
              </w:rPr>
              <w:t>о</w:t>
            </w:r>
            <w:proofErr w:type="gramEnd"/>
            <w:r w:rsidRPr="00080C6F">
              <w:rPr>
                <w:rFonts w:eastAsia="Times New Roman"/>
                <w:color w:val="auto"/>
              </w:rPr>
              <w:t>пределять направления и расстояния между географическими объектами по планам и картам с помощью разных видов масштабов. Определять географические координаты объектов на карте. Систематизировать карты атласа по содержанию и масштабу.</w:t>
            </w:r>
          </w:p>
          <w:p w:rsidR="00006BD0" w:rsidRPr="00080C6F" w:rsidRDefault="00006BD0" w:rsidP="00DE07C8">
            <w:pPr>
              <w:suppressAutoHyphens w:val="0"/>
              <w:ind w:left="-142" w:right="-142" w:firstLine="142"/>
              <w:rPr>
                <w:rFonts w:eastAsia="Times New Roman"/>
                <w:color w:val="auto"/>
              </w:rPr>
            </w:pPr>
            <w:proofErr w:type="spellStart"/>
            <w:r w:rsidRPr="00080C6F">
              <w:rPr>
                <w:rFonts w:eastAsia="Times New Roman"/>
                <w:color w:val="auto"/>
              </w:rPr>
              <w:t>Расчитывать</w:t>
            </w:r>
            <w:proofErr w:type="spellEnd"/>
            <w:r w:rsidRPr="00080C6F">
              <w:rPr>
                <w:rFonts w:eastAsia="Times New Roman"/>
                <w:color w:val="auto"/>
              </w:rPr>
              <w:t xml:space="preserve"> расстояния с помощью масштаба. Выявлять на карте и глобусе элементы градусной сетки. Определять направления и географические координаты с помощью параллелей и меридианов</w:t>
            </w:r>
          </w:p>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Определять абсолютные и относительные высоты точек земной поверхности по топографической и физической карте. Составлять описание по топографической карте форм рельефа.</w:t>
            </w:r>
          </w:p>
          <w:p w:rsidR="00006BD0" w:rsidRPr="00080C6F" w:rsidRDefault="00006BD0" w:rsidP="00DE07C8">
            <w:pPr>
              <w:suppressAutoHyphens w:val="0"/>
              <w:ind w:left="-142" w:right="-142" w:firstLine="142"/>
              <w:rPr>
                <w:kern w:val="2"/>
              </w:rPr>
            </w:pPr>
            <w:r w:rsidRPr="00080C6F">
              <w:rPr>
                <w:rFonts w:eastAsia="Times New Roman"/>
                <w:color w:val="auto"/>
              </w:rPr>
              <w:t>Определять направления по компасу, азимут на объекты, расстояния с помощью шагов и дальномера. Составлять описание маршрута</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p>
        </w:tc>
        <w:tc>
          <w:tcPr>
            <w:tcW w:w="3412" w:type="dxa"/>
          </w:tcPr>
          <w:p w:rsidR="00006BD0" w:rsidRPr="00080C6F" w:rsidRDefault="00006BD0" w:rsidP="00DE07C8">
            <w:pPr>
              <w:autoSpaceDE w:val="0"/>
              <w:autoSpaceDN w:val="0"/>
              <w:adjustRightInd w:val="0"/>
              <w:ind w:left="-142" w:right="-142" w:firstLine="142"/>
              <w:rPr>
                <w:b/>
                <w:i/>
              </w:rPr>
            </w:pPr>
            <w:r w:rsidRPr="00080C6F">
              <w:rPr>
                <w:b/>
                <w:i/>
              </w:rPr>
              <w:t>План местности</w:t>
            </w:r>
          </w:p>
        </w:tc>
        <w:tc>
          <w:tcPr>
            <w:tcW w:w="709" w:type="dxa"/>
          </w:tcPr>
          <w:p w:rsidR="00006BD0" w:rsidRPr="00080C6F" w:rsidRDefault="00006BD0" w:rsidP="00DE07C8">
            <w:pPr>
              <w:autoSpaceDE w:val="0"/>
              <w:autoSpaceDN w:val="0"/>
              <w:adjustRightInd w:val="0"/>
              <w:ind w:left="-142" w:right="-142" w:firstLine="142"/>
              <w:rPr>
                <w:b/>
              </w:rPr>
            </w:pPr>
            <w:r w:rsidRPr="00080C6F">
              <w:rPr>
                <w:b/>
              </w:rPr>
              <w:t>4</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rPr>
          <w:trHeight w:val="1285"/>
        </w:trPr>
        <w:tc>
          <w:tcPr>
            <w:tcW w:w="665" w:type="dxa"/>
          </w:tcPr>
          <w:p w:rsidR="00006BD0" w:rsidRPr="00080C6F" w:rsidRDefault="00006BD0" w:rsidP="00DE07C8">
            <w:pPr>
              <w:autoSpaceDE w:val="0"/>
              <w:autoSpaceDN w:val="0"/>
              <w:adjustRightInd w:val="0"/>
              <w:ind w:left="-142" w:right="-142" w:firstLine="142"/>
            </w:pPr>
            <w:r w:rsidRPr="00080C6F">
              <w:t>2</w:t>
            </w:r>
          </w:p>
        </w:tc>
        <w:tc>
          <w:tcPr>
            <w:tcW w:w="3412" w:type="dxa"/>
          </w:tcPr>
          <w:p w:rsidR="00006BD0" w:rsidRPr="00080C6F" w:rsidRDefault="00006BD0" w:rsidP="00DE07C8">
            <w:pPr>
              <w:autoSpaceDE w:val="0"/>
              <w:autoSpaceDN w:val="0"/>
              <w:adjustRightInd w:val="0"/>
              <w:ind w:left="-142" w:right="-142" w:firstLine="142"/>
            </w:pPr>
            <w:hyperlink r:id="rId6" w:history="1">
              <w:r w:rsidRPr="00080C6F">
                <w:rPr>
                  <w:rStyle w:val="a5"/>
                  <w:color w:val="auto"/>
                </w:rPr>
                <w:t xml:space="preserve">План местности. Условные знаки. </w:t>
              </w:r>
            </w:hyperlink>
            <w:r w:rsidRPr="00080C6F">
              <w:t xml:space="preserve"> Масштаб.</w:t>
            </w:r>
          </w:p>
          <w:p w:rsidR="00006BD0" w:rsidRPr="00080C6F" w:rsidRDefault="00006BD0" w:rsidP="00DE07C8">
            <w:pPr>
              <w:autoSpaceDE w:val="0"/>
              <w:autoSpaceDN w:val="0"/>
              <w:adjustRightInd w:val="0"/>
              <w:ind w:left="-142" w:right="-142" w:firstLine="142"/>
            </w:pPr>
            <w:r w:rsidRPr="00080C6F">
              <w:t xml:space="preserve"> </w:t>
            </w:r>
            <w:proofErr w:type="spellStart"/>
            <w:r w:rsidRPr="00080C6F">
              <w:rPr>
                <w:i/>
              </w:rPr>
              <w:t>Прак</w:t>
            </w:r>
            <w:proofErr w:type="spellEnd"/>
            <w:r w:rsidRPr="00080C6F">
              <w:rPr>
                <w:i/>
              </w:rPr>
              <w:t xml:space="preserve">. работа №1 </w:t>
            </w:r>
            <w:r w:rsidRPr="00080C6F">
              <w:rPr>
                <w:bCs/>
                <w:i/>
              </w:rPr>
              <w:t xml:space="preserve">. </w:t>
            </w:r>
            <w:r w:rsidRPr="00080C6F">
              <w:rPr>
                <w:i/>
              </w:rPr>
              <w:t>Изображение здания школы в масштабе.</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35AF9" w:rsidRDefault="00006BD0" w:rsidP="00DE07C8">
            <w:pPr>
              <w:rPr>
                <w:lang w:val="tt-RU"/>
              </w:rPr>
            </w:pPr>
            <w:r>
              <w:rPr>
                <w:lang w:val="tt-RU"/>
              </w:rPr>
              <w:t>9.09-14.09</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3</w:t>
            </w:r>
          </w:p>
        </w:tc>
        <w:tc>
          <w:tcPr>
            <w:tcW w:w="3412" w:type="dxa"/>
          </w:tcPr>
          <w:p w:rsidR="00006BD0" w:rsidRPr="00080C6F" w:rsidRDefault="00006BD0" w:rsidP="00DE07C8">
            <w:pPr>
              <w:autoSpaceDE w:val="0"/>
              <w:autoSpaceDN w:val="0"/>
              <w:adjustRightInd w:val="0"/>
              <w:ind w:left="-142" w:right="-142" w:firstLine="142"/>
            </w:pPr>
            <w:hyperlink r:id="rId7" w:history="1">
              <w:r w:rsidRPr="00080C6F">
                <w:rPr>
                  <w:rStyle w:val="a5"/>
                  <w:color w:val="auto"/>
                </w:rPr>
                <w:t>Ориентирование на местности. Компас. Азимут</w:t>
              </w:r>
            </w:hyperlink>
            <w:r w:rsidRPr="00080C6F">
              <w:t xml:space="preserve"> </w:t>
            </w:r>
          </w:p>
          <w:p w:rsidR="00006BD0" w:rsidRPr="00080C6F" w:rsidRDefault="00006BD0" w:rsidP="00DE07C8">
            <w:pPr>
              <w:autoSpaceDE w:val="0"/>
              <w:autoSpaceDN w:val="0"/>
              <w:adjustRightInd w:val="0"/>
              <w:ind w:left="-142" w:right="-142" w:firstLine="142"/>
              <w:rPr>
                <w:color w:val="auto"/>
                <w:u w:val="single"/>
              </w:rPr>
            </w:pPr>
            <w:proofErr w:type="spellStart"/>
            <w:r w:rsidRPr="00080C6F">
              <w:rPr>
                <w:i/>
              </w:rPr>
              <w:t>Прак</w:t>
            </w:r>
            <w:proofErr w:type="spellEnd"/>
            <w:r w:rsidRPr="00080C6F">
              <w:rPr>
                <w:i/>
              </w:rPr>
              <w:t>. работа №2</w:t>
            </w:r>
            <w:r w:rsidRPr="00080C6F">
              <w:rPr>
                <w:b/>
                <w:bCs/>
                <w:i/>
              </w:rPr>
              <w:t xml:space="preserve">. </w:t>
            </w:r>
            <w:r w:rsidRPr="00080C6F">
              <w:rPr>
                <w:i/>
              </w:rPr>
              <w:t>Определение направлений и азимутов по плану местности</w:t>
            </w:r>
          </w:p>
        </w:tc>
        <w:tc>
          <w:tcPr>
            <w:tcW w:w="709" w:type="dxa"/>
          </w:tcPr>
          <w:p w:rsidR="00006BD0" w:rsidRPr="00080C6F" w:rsidRDefault="00006BD0" w:rsidP="00DE07C8">
            <w:pPr>
              <w:autoSpaceDE w:val="0"/>
              <w:autoSpaceDN w:val="0"/>
              <w:adjustRightInd w:val="0"/>
              <w:ind w:left="-142" w:right="-142" w:firstLine="142"/>
              <w:rPr>
                <w:b/>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35AF9" w:rsidRDefault="00006BD0" w:rsidP="00DE07C8">
            <w:pPr>
              <w:rPr>
                <w:lang w:val="tt-RU"/>
              </w:rPr>
            </w:pPr>
            <w:r>
              <w:rPr>
                <w:lang w:val="tt-RU"/>
              </w:rPr>
              <w:t>16.09-21.09</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4</w:t>
            </w:r>
          </w:p>
        </w:tc>
        <w:tc>
          <w:tcPr>
            <w:tcW w:w="3412" w:type="dxa"/>
          </w:tcPr>
          <w:p w:rsidR="00006BD0" w:rsidRPr="00080C6F" w:rsidRDefault="00006BD0" w:rsidP="00DE07C8">
            <w:pPr>
              <w:autoSpaceDE w:val="0"/>
              <w:autoSpaceDN w:val="0"/>
              <w:adjustRightInd w:val="0"/>
              <w:ind w:left="-142" w:right="-142" w:firstLine="142"/>
            </w:pPr>
            <w:r w:rsidRPr="00080C6F">
              <w:t>Изображение на плане неровностей земной поверхности.</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35AF9" w:rsidRDefault="00006BD0" w:rsidP="00DE07C8">
            <w:pPr>
              <w:rPr>
                <w:lang w:val="tt-RU"/>
              </w:rPr>
            </w:pPr>
            <w:r>
              <w:rPr>
                <w:lang w:val="tt-RU"/>
              </w:rPr>
              <w:t>23.09-28.09</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rPr>
          <w:trHeight w:val="936"/>
        </w:trPr>
        <w:tc>
          <w:tcPr>
            <w:tcW w:w="665" w:type="dxa"/>
          </w:tcPr>
          <w:p w:rsidR="00006BD0" w:rsidRPr="00080C6F" w:rsidRDefault="00006BD0" w:rsidP="00DE07C8">
            <w:pPr>
              <w:autoSpaceDE w:val="0"/>
              <w:autoSpaceDN w:val="0"/>
              <w:adjustRightInd w:val="0"/>
              <w:ind w:left="-142" w:right="-142" w:firstLine="142"/>
            </w:pPr>
            <w:r w:rsidRPr="00080C6F">
              <w:lastRenderedPageBreak/>
              <w:t>5</w:t>
            </w:r>
          </w:p>
        </w:tc>
        <w:tc>
          <w:tcPr>
            <w:tcW w:w="3412" w:type="dxa"/>
          </w:tcPr>
          <w:p w:rsidR="00006BD0" w:rsidRPr="00080C6F" w:rsidRDefault="00006BD0" w:rsidP="00DE07C8">
            <w:pPr>
              <w:autoSpaceDE w:val="0"/>
              <w:autoSpaceDN w:val="0"/>
              <w:adjustRightInd w:val="0"/>
              <w:ind w:left="-142" w:right="-142" w:firstLine="142"/>
            </w:pPr>
            <w:r w:rsidRPr="00080C6F">
              <w:t xml:space="preserve">Составление простейших планов местности.  </w:t>
            </w:r>
            <w:proofErr w:type="spellStart"/>
            <w:r w:rsidRPr="00080C6F">
              <w:rPr>
                <w:i/>
              </w:rPr>
              <w:t>Прак</w:t>
            </w:r>
            <w:proofErr w:type="spellEnd"/>
            <w:r w:rsidRPr="00080C6F">
              <w:rPr>
                <w:i/>
              </w:rPr>
              <w:t>. работа №</w:t>
            </w:r>
            <w:r w:rsidRPr="00080C6F">
              <w:rPr>
                <w:bCs/>
                <w:i/>
              </w:rPr>
              <w:t xml:space="preserve">3. </w:t>
            </w:r>
            <w:r w:rsidRPr="00080C6F">
              <w:rPr>
                <w:i/>
              </w:rPr>
              <w:t>Составление плана местности методом маршрутной съемки.</w:t>
            </w:r>
            <w:r w:rsidRPr="00080C6F">
              <w:t xml:space="preserve"> </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35AF9" w:rsidRDefault="00006BD0" w:rsidP="00DE07C8">
            <w:pPr>
              <w:rPr>
                <w:lang w:val="tt-RU"/>
              </w:rPr>
            </w:pPr>
            <w:r>
              <w:rPr>
                <w:lang w:val="tt-RU"/>
              </w:rPr>
              <w:t>30.09-5.10</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p>
        </w:tc>
        <w:tc>
          <w:tcPr>
            <w:tcW w:w="3412" w:type="dxa"/>
          </w:tcPr>
          <w:p w:rsidR="00006BD0" w:rsidRPr="00080C6F" w:rsidRDefault="00006BD0" w:rsidP="00DE07C8">
            <w:pPr>
              <w:autoSpaceDE w:val="0"/>
              <w:autoSpaceDN w:val="0"/>
              <w:adjustRightInd w:val="0"/>
              <w:ind w:left="-142" w:right="-142" w:firstLine="142"/>
              <w:rPr>
                <w:b/>
                <w:i/>
              </w:rPr>
            </w:pPr>
            <w:r w:rsidRPr="00080C6F">
              <w:rPr>
                <w:b/>
                <w:i/>
              </w:rPr>
              <w:t xml:space="preserve">Географическая карта </w:t>
            </w:r>
          </w:p>
        </w:tc>
        <w:tc>
          <w:tcPr>
            <w:tcW w:w="709" w:type="dxa"/>
          </w:tcPr>
          <w:p w:rsidR="00006BD0" w:rsidRPr="00080C6F" w:rsidRDefault="00006BD0" w:rsidP="00DE07C8">
            <w:pPr>
              <w:autoSpaceDE w:val="0"/>
              <w:autoSpaceDN w:val="0"/>
              <w:adjustRightInd w:val="0"/>
              <w:ind w:left="-142" w:right="-142" w:firstLine="142"/>
              <w:rPr>
                <w:b/>
                <w:i/>
              </w:rPr>
            </w:pPr>
            <w:r w:rsidRPr="00080C6F">
              <w:rPr>
                <w:b/>
                <w:i/>
              </w:rPr>
              <w:t>5</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rPr>
          <w:trHeight w:val="468"/>
        </w:trPr>
        <w:tc>
          <w:tcPr>
            <w:tcW w:w="665" w:type="dxa"/>
          </w:tcPr>
          <w:p w:rsidR="00006BD0" w:rsidRPr="00080C6F" w:rsidRDefault="00006BD0" w:rsidP="00DE07C8">
            <w:pPr>
              <w:autoSpaceDE w:val="0"/>
              <w:autoSpaceDN w:val="0"/>
              <w:adjustRightInd w:val="0"/>
              <w:ind w:left="-142" w:right="-142" w:firstLine="142"/>
            </w:pPr>
            <w:r w:rsidRPr="00080C6F">
              <w:t>6</w:t>
            </w:r>
          </w:p>
        </w:tc>
        <w:tc>
          <w:tcPr>
            <w:tcW w:w="3412" w:type="dxa"/>
          </w:tcPr>
          <w:p w:rsidR="00006BD0" w:rsidRPr="00080C6F" w:rsidRDefault="00006BD0" w:rsidP="00DE07C8">
            <w:pPr>
              <w:autoSpaceDE w:val="0"/>
              <w:autoSpaceDN w:val="0"/>
              <w:adjustRightInd w:val="0"/>
              <w:ind w:left="-142" w:right="-142" w:firstLine="142"/>
            </w:pPr>
            <w:r w:rsidRPr="00080C6F">
              <w:t>Форма и размеры Земли. Географическая карта</w:t>
            </w:r>
          </w:p>
        </w:tc>
        <w:tc>
          <w:tcPr>
            <w:tcW w:w="709" w:type="dxa"/>
          </w:tcPr>
          <w:p w:rsidR="00006BD0" w:rsidRPr="00080C6F" w:rsidRDefault="00006BD0" w:rsidP="00DE07C8">
            <w:pPr>
              <w:autoSpaceDE w:val="0"/>
              <w:autoSpaceDN w:val="0"/>
              <w:adjustRightInd w:val="0"/>
              <w:ind w:left="-142" w:right="-142" w:firstLine="142"/>
              <w:rPr>
                <w:b/>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35AF9" w:rsidRDefault="00006BD0" w:rsidP="00DE07C8">
            <w:pPr>
              <w:rPr>
                <w:lang w:val="tt-RU"/>
              </w:rPr>
            </w:pPr>
            <w:r>
              <w:rPr>
                <w:lang w:val="tt-RU"/>
              </w:rPr>
              <w:t>7.10-12.10</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7</w:t>
            </w:r>
          </w:p>
        </w:tc>
        <w:tc>
          <w:tcPr>
            <w:tcW w:w="3412" w:type="dxa"/>
          </w:tcPr>
          <w:p w:rsidR="00006BD0" w:rsidRPr="00080C6F" w:rsidRDefault="00006BD0" w:rsidP="00DE07C8">
            <w:pPr>
              <w:autoSpaceDE w:val="0"/>
              <w:autoSpaceDN w:val="0"/>
              <w:adjustRightInd w:val="0"/>
              <w:ind w:left="-142" w:right="-142" w:firstLine="142"/>
            </w:pPr>
            <w:hyperlink r:id="rId8" w:history="1">
              <w:r w:rsidRPr="00080C6F">
                <w:rPr>
                  <w:rStyle w:val="a5"/>
                  <w:color w:val="auto"/>
                </w:rPr>
                <w:t>Градусная сеть на  глобусе и картах</w:t>
              </w:r>
            </w:hyperlink>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35AF9" w:rsidRDefault="00006BD0" w:rsidP="00DE07C8">
            <w:pPr>
              <w:rPr>
                <w:lang w:val="tt-RU"/>
              </w:rPr>
            </w:pPr>
            <w:r>
              <w:rPr>
                <w:lang w:val="tt-RU"/>
              </w:rPr>
              <w:t>14.10-19.10</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8</w:t>
            </w:r>
          </w:p>
        </w:tc>
        <w:tc>
          <w:tcPr>
            <w:tcW w:w="3412" w:type="dxa"/>
          </w:tcPr>
          <w:p w:rsidR="00006BD0" w:rsidRPr="00080C6F" w:rsidRDefault="00006BD0" w:rsidP="00DE07C8">
            <w:pPr>
              <w:autoSpaceDE w:val="0"/>
              <w:autoSpaceDN w:val="0"/>
              <w:adjustRightInd w:val="0"/>
              <w:ind w:left="-142" w:right="-142" w:firstLine="142"/>
            </w:pPr>
            <w:hyperlink r:id="rId9" w:history="1">
              <w:r w:rsidRPr="00080C6F">
                <w:rPr>
                  <w:rStyle w:val="a5"/>
                  <w:color w:val="auto"/>
                </w:rPr>
                <w:t>Географическая  широта.  Географическая долгота. Географические координаты</w:t>
              </w:r>
            </w:hyperlink>
          </w:p>
          <w:p w:rsidR="00006BD0" w:rsidRPr="00080C6F" w:rsidRDefault="00006BD0" w:rsidP="00DE07C8">
            <w:pPr>
              <w:autoSpaceDE w:val="0"/>
              <w:autoSpaceDN w:val="0"/>
              <w:adjustRightInd w:val="0"/>
              <w:ind w:left="-142" w:right="-142" w:firstLine="142"/>
              <w:rPr>
                <w:i/>
              </w:rPr>
            </w:pPr>
            <w:proofErr w:type="spellStart"/>
            <w:r w:rsidRPr="00080C6F">
              <w:rPr>
                <w:i/>
              </w:rPr>
              <w:t>Прак</w:t>
            </w:r>
            <w:proofErr w:type="spellEnd"/>
            <w:r w:rsidRPr="00080C6F">
              <w:rPr>
                <w:i/>
              </w:rPr>
              <w:t>. работа №</w:t>
            </w:r>
            <w:r w:rsidRPr="00080C6F">
              <w:rPr>
                <w:bCs/>
                <w:i/>
              </w:rPr>
              <w:t xml:space="preserve">4. </w:t>
            </w:r>
            <w:r w:rsidRPr="00080C6F">
              <w:rPr>
                <w:i/>
              </w:rPr>
              <w:t>Определение географических координат объектов и объектов по их географическим координатам</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D71261" w:rsidRDefault="00006BD0" w:rsidP="00DE07C8">
            <w:pPr>
              <w:rPr>
                <w:lang w:val="tt-RU"/>
              </w:rPr>
            </w:pPr>
            <w:r>
              <w:rPr>
                <w:lang w:val="tt-RU"/>
              </w:rPr>
              <w:t>21.10-26.10</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rPr>
          <w:trHeight w:val="794"/>
        </w:trPr>
        <w:tc>
          <w:tcPr>
            <w:tcW w:w="665" w:type="dxa"/>
          </w:tcPr>
          <w:p w:rsidR="00006BD0" w:rsidRPr="00080C6F" w:rsidRDefault="00006BD0" w:rsidP="00DE07C8">
            <w:pPr>
              <w:autoSpaceDE w:val="0"/>
              <w:autoSpaceDN w:val="0"/>
              <w:adjustRightInd w:val="0"/>
              <w:ind w:left="-142" w:right="-142" w:firstLine="142"/>
            </w:pPr>
            <w:r w:rsidRPr="00080C6F">
              <w:t>9</w:t>
            </w:r>
          </w:p>
        </w:tc>
        <w:tc>
          <w:tcPr>
            <w:tcW w:w="3412" w:type="dxa"/>
          </w:tcPr>
          <w:p w:rsidR="00006BD0" w:rsidRPr="00080C6F" w:rsidRDefault="00006BD0" w:rsidP="00DE07C8">
            <w:pPr>
              <w:autoSpaceDE w:val="0"/>
              <w:autoSpaceDN w:val="0"/>
              <w:adjustRightInd w:val="0"/>
              <w:ind w:left="-142" w:right="-142" w:firstLine="142"/>
            </w:pPr>
            <w:r w:rsidRPr="00080C6F">
              <w:t xml:space="preserve">Изображение на физических картах высот и глубин. </w:t>
            </w:r>
          </w:p>
        </w:tc>
        <w:tc>
          <w:tcPr>
            <w:tcW w:w="709" w:type="dxa"/>
          </w:tcPr>
          <w:p w:rsidR="00006BD0" w:rsidRPr="00080C6F" w:rsidRDefault="00006BD0" w:rsidP="00DE07C8">
            <w:pPr>
              <w:autoSpaceDE w:val="0"/>
              <w:autoSpaceDN w:val="0"/>
              <w:adjustRightInd w:val="0"/>
              <w:ind w:left="-142" w:right="-142" w:firstLine="142"/>
              <w:rPr>
                <w:b/>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D71261" w:rsidRDefault="00006BD0" w:rsidP="00DE07C8">
            <w:pPr>
              <w:rPr>
                <w:lang w:val="tt-RU"/>
              </w:rPr>
            </w:pPr>
            <w:r>
              <w:rPr>
                <w:lang w:val="tt-RU"/>
              </w:rPr>
              <w:t>20.10-9.11</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10</w:t>
            </w:r>
          </w:p>
        </w:tc>
        <w:tc>
          <w:tcPr>
            <w:tcW w:w="3412" w:type="dxa"/>
          </w:tcPr>
          <w:p w:rsidR="00006BD0" w:rsidRPr="00080C6F" w:rsidRDefault="00006BD0" w:rsidP="00DE07C8">
            <w:pPr>
              <w:autoSpaceDE w:val="0"/>
              <w:autoSpaceDN w:val="0"/>
              <w:adjustRightInd w:val="0"/>
              <w:ind w:left="-142" w:right="-142" w:firstLine="142"/>
            </w:pPr>
            <w:hyperlink r:id="rId10" w:history="1">
              <w:r w:rsidRPr="00080C6F">
                <w:rPr>
                  <w:rStyle w:val="a5"/>
                  <w:b/>
                  <w:color w:val="auto"/>
                </w:rPr>
                <w:t>Контрольная работа №1</w:t>
              </w:r>
              <w:r w:rsidRPr="00080C6F">
                <w:rPr>
                  <w:rStyle w:val="a5"/>
                  <w:color w:val="auto"/>
                </w:rPr>
                <w:t xml:space="preserve"> «Виды изображений поверхности Земли»</w:t>
              </w:r>
            </w:hyperlink>
            <w:r w:rsidRPr="00080C6F">
              <w:t xml:space="preserve"> </w:t>
            </w:r>
          </w:p>
        </w:tc>
        <w:tc>
          <w:tcPr>
            <w:tcW w:w="709" w:type="dxa"/>
          </w:tcPr>
          <w:p w:rsidR="00006BD0" w:rsidRPr="00080C6F" w:rsidRDefault="00006BD0" w:rsidP="00DE07C8">
            <w:pPr>
              <w:autoSpaceDE w:val="0"/>
              <w:autoSpaceDN w:val="0"/>
              <w:adjustRightInd w:val="0"/>
              <w:ind w:left="-142" w:right="-142" w:firstLine="142"/>
              <w:rPr>
                <w:b/>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D71261" w:rsidRDefault="00006BD0" w:rsidP="00DE07C8">
            <w:pPr>
              <w:rPr>
                <w:lang w:val="tt-RU"/>
              </w:rPr>
            </w:pPr>
            <w:r>
              <w:rPr>
                <w:lang w:val="tt-RU"/>
              </w:rPr>
              <w:t>11.11-16.11</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p>
        </w:tc>
        <w:tc>
          <w:tcPr>
            <w:tcW w:w="3412" w:type="dxa"/>
          </w:tcPr>
          <w:p w:rsidR="00006BD0" w:rsidRPr="00080C6F" w:rsidRDefault="00006BD0" w:rsidP="00DE07C8">
            <w:pPr>
              <w:autoSpaceDE w:val="0"/>
              <w:autoSpaceDN w:val="0"/>
              <w:adjustRightInd w:val="0"/>
              <w:ind w:left="-142" w:right="-142" w:firstLine="142"/>
              <w:rPr>
                <w:b/>
                <w:bCs/>
              </w:rPr>
            </w:pPr>
            <w:r w:rsidRPr="00080C6F">
              <w:rPr>
                <w:b/>
                <w:bCs/>
              </w:rPr>
              <w:t xml:space="preserve">Строение Земли. Земные оболочки. </w:t>
            </w:r>
          </w:p>
        </w:tc>
        <w:tc>
          <w:tcPr>
            <w:tcW w:w="709" w:type="dxa"/>
          </w:tcPr>
          <w:p w:rsidR="00006BD0" w:rsidRPr="00080C6F" w:rsidRDefault="00006BD0" w:rsidP="00DE07C8">
            <w:pPr>
              <w:autoSpaceDE w:val="0"/>
              <w:autoSpaceDN w:val="0"/>
              <w:adjustRightInd w:val="0"/>
              <w:ind w:left="-142" w:right="-142" w:firstLine="142"/>
              <w:rPr>
                <w:b/>
              </w:rPr>
            </w:pPr>
            <w:r w:rsidRPr="00080C6F">
              <w:rPr>
                <w:b/>
              </w:rPr>
              <w:t>22</w:t>
            </w:r>
          </w:p>
        </w:tc>
        <w:tc>
          <w:tcPr>
            <w:tcW w:w="6946"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p>
        </w:tc>
        <w:tc>
          <w:tcPr>
            <w:tcW w:w="3412" w:type="dxa"/>
          </w:tcPr>
          <w:p w:rsidR="00006BD0" w:rsidRPr="00080C6F" w:rsidRDefault="00006BD0" w:rsidP="00DE07C8">
            <w:pPr>
              <w:autoSpaceDE w:val="0"/>
              <w:autoSpaceDN w:val="0"/>
              <w:adjustRightInd w:val="0"/>
              <w:ind w:left="-142" w:right="-142" w:firstLine="142"/>
              <w:rPr>
                <w:b/>
                <w:bCs/>
              </w:rPr>
            </w:pPr>
            <w:r w:rsidRPr="00080C6F">
              <w:rPr>
                <w:b/>
                <w:bCs/>
              </w:rPr>
              <w:t>Литосфера</w:t>
            </w:r>
          </w:p>
        </w:tc>
        <w:tc>
          <w:tcPr>
            <w:tcW w:w="709" w:type="dxa"/>
          </w:tcPr>
          <w:p w:rsidR="00006BD0" w:rsidRPr="00080C6F" w:rsidRDefault="00006BD0" w:rsidP="00DE07C8">
            <w:pPr>
              <w:autoSpaceDE w:val="0"/>
              <w:autoSpaceDN w:val="0"/>
              <w:adjustRightInd w:val="0"/>
              <w:ind w:left="-142" w:right="-142" w:firstLine="142"/>
              <w:rPr>
                <w:b/>
              </w:rPr>
            </w:pPr>
            <w:r w:rsidRPr="00080C6F">
              <w:rPr>
                <w:b/>
              </w:rPr>
              <w:t>5</w:t>
            </w:r>
          </w:p>
        </w:tc>
        <w:tc>
          <w:tcPr>
            <w:tcW w:w="6946" w:type="dxa"/>
            <w:vMerge w:val="restart"/>
          </w:tcPr>
          <w:p w:rsidR="00006BD0" w:rsidRPr="00080C6F" w:rsidRDefault="00006BD0" w:rsidP="00DE07C8">
            <w:pPr>
              <w:pStyle w:val="c50"/>
              <w:spacing w:before="0" w:after="0"/>
              <w:ind w:left="-142" w:right="-142" w:firstLine="142"/>
            </w:pPr>
            <w:r w:rsidRPr="00080C6F">
              <w:rPr>
                <w:rStyle w:val="c6"/>
                <w:rFonts w:eastAsia="Calibri"/>
              </w:rPr>
              <w:t>Выявлять особенности внутренних оболочек Земли. Сравнивать свойства горных пород различного происхождения. Устанавливать по карте границы столкновения и расхождения литосферных плит.</w:t>
            </w:r>
          </w:p>
          <w:p w:rsidR="00006BD0" w:rsidRPr="00080C6F" w:rsidRDefault="00006BD0" w:rsidP="00DE07C8">
            <w:pPr>
              <w:pStyle w:val="c50"/>
              <w:spacing w:before="0" w:after="0"/>
              <w:ind w:left="-142" w:right="-142" w:firstLine="142"/>
            </w:pPr>
            <w:r w:rsidRPr="00080C6F">
              <w:rPr>
                <w:rStyle w:val="c6"/>
                <w:rFonts w:eastAsia="Calibri"/>
              </w:rPr>
              <w:t>   Распознавать на физических и топографических картах разные формы рельефа и составлять их характеристику. Выполнять практические работы по определению на картах средней и максимальной абсолютной высоты форм рельефа. Устанавливать с помощью географических карт зависимость распространения крупнейших форм рельефа Земли - материков и впадин океанов — от строения земной коры.</w:t>
            </w:r>
          </w:p>
          <w:p w:rsidR="00006BD0" w:rsidRPr="00080C6F" w:rsidRDefault="00006BD0" w:rsidP="00DE07C8">
            <w:pPr>
              <w:pStyle w:val="c50"/>
              <w:spacing w:before="0" w:after="0"/>
              <w:ind w:left="-142" w:right="-142" w:firstLine="142"/>
            </w:pPr>
            <w:r w:rsidRPr="00080C6F">
              <w:rPr>
                <w:rStyle w:val="c6"/>
                <w:rFonts w:eastAsia="Calibri"/>
              </w:rPr>
              <w:t xml:space="preserve">   Выявлять закономерности географического распространения землетрясений и вулканизма. Устанавливать с помощью </w:t>
            </w:r>
            <w:r w:rsidRPr="00080C6F">
              <w:rPr>
                <w:rStyle w:val="c6"/>
                <w:rFonts w:eastAsia="Calibri"/>
              </w:rPr>
              <w:lastRenderedPageBreak/>
              <w:t>географических карт главные</w:t>
            </w:r>
            <w:r w:rsidRPr="00080C6F">
              <w:rPr>
                <w:rStyle w:val="c13"/>
              </w:rPr>
              <w:t> </w:t>
            </w:r>
            <w:r w:rsidRPr="00080C6F">
              <w:rPr>
                <w:rStyle w:val="c6"/>
                <w:rFonts w:eastAsia="Calibri"/>
              </w:rPr>
              <w:t>пояса землетрясений и вулканизма Земли.</w:t>
            </w:r>
          </w:p>
          <w:p w:rsidR="00006BD0" w:rsidRPr="00080C6F" w:rsidRDefault="00006BD0" w:rsidP="00DE07C8">
            <w:pPr>
              <w:pStyle w:val="c44"/>
              <w:spacing w:before="0" w:after="0"/>
              <w:ind w:left="-142" w:right="-142" w:firstLine="142"/>
            </w:pPr>
            <w:r w:rsidRPr="00080C6F">
              <w:rPr>
                <w:rStyle w:val="c6"/>
                <w:rFonts w:eastAsia="Calibri"/>
              </w:rPr>
              <w:t>   Определять по географическим картам количественные и качественные характеристики крупнейших гор и равнин, особенности их географического положения. Выявлять черты сходства и различия крупных равнин мира, горных систем</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11</w:t>
            </w:r>
          </w:p>
        </w:tc>
        <w:tc>
          <w:tcPr>
            <w:tcW w:w="3412" w:type="dxa"/>
          </w:tcPr>
          <w:p w:rsidR="00006BD0" w:rsidRPr="00080C6F" w:rsidRDefault="00006BD0" w:rsidP="00DE07C8">
            <w:pPr>
              <w:autoSpaceDE w:val="0"/>
              <w:autoSpaceDN w:val="0"/>
              <w:adjustRightInd w:val="0"/>
              <w:ind w:left="-142" w:right="-142" w:firstLine="142"/>
            </w:pPr>
            <w:hyperlink r:id="rId11" w:history="1">
              <w:r w:rsidRPr="00080C6F">
                <w:rPr>
                  <w:rStyle w:val="a5"/>
                  <w:color w:val="auto"/>
                </w:rPr>
                <w:t>Внутреннее строение Земли. Методы изучения земных глубин. Земная кора и литосфера.</w:t>
              </w:r>
            </w:hyperlink>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D71261" w:rsidRDefault="00006BD0" w:rsidP="00DE07C8">
            <w:pPr>
              <w:rPr>
                <w:lang w:val="tt-RU"/>
              </w:rPr>
            </w:pPr>
            <w:r>
              <w:rPr>
                <w:lang w:val="tt-RU"/>
              </w:rPr>
              <w:t>18.11-23.11</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12</w:t>
            </w:r>
          </w:p>
        </w:tc>
        <w:tc>
          <w:tcPr>
            <w:tcW w:w="3412" w:type="dxa"/>
          </w:tcPr>
          <w:p w:rsidR="00006BD0" w:rsidRPr="00080C6F" w:rsidRDefault="00006BD0" w:rsidP="00DE07C8">
            <w:pPr>
              <w:autoSpaceDE w:val="0"/>
              <w:autoSpaceDN w:val="0"/>
              <w:adjustRightInd w:val="0"/>
              <w:ind w:left="-142" w:right="-142" w:firstLine="142"/>
            </w:pPr>
            <w:r w:rsidRPr="00080C6F">
              <w:t xml:space="preserve">Движения    земной коры. </w:t>
            </w:r>
            <w:hyperlink r:id="rId12" w:history="1">
              <w:r w:rsidRPr="00080C6F">
                <w:rPr>
                  <w:rStyle w:val="a5"/>
                  <w:color w:val="auto"/>
                </w:rPr>
                <w:t>Вулканизм.</w:t>
              </w:r>
            </w:hyperlink>
            <w:r w:rsidRPr="00080C6F">
              <w:t xml:space="preserve"> </w:t>
            </w:r>
          </w:p>
          <w:p w:rsidR="00006BD0" w:rsidRPr="00080C6F" w:rsidRDefault="00006BD0" w:rsidP="00DE07C8">
            <w:pPr>
              <w:autoSpaceDE w:val="0"/>
              <w:autoSpaceDN w:val="0"/>
              <w:adjustRightInd w:val="0"/>
              <w:ind w:left="-142" w:right="-142" w:firstLine="142"/>
            </w:pP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D71261" w:rsidRDefault="00006BD0" w:rsidP="00DE07C8">
            <w:pPr>
              <w:rPr>
                <w:lang w:val="tt-RU"/>
              </w:rPr>
            </w:pPr>
            <w:r>
              <w:rPr>
                <w:lang w:val="tt-RU"/>
              </w:rPr>
              <w:t>25.11-30.11</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13</w:t>
            </w:r>
          </w:p>
        </w:tc>
        <w:tc>
          <w:tcPr>
            <w:tcW w:w="3412" w:type="dxa"/>
          </w:tcPr>
          <w:p w:rsidR="00006BD0" w:rsidRPr="00080C6F" w:rsidRDefault="00006BD0" w:rsidP="00DE07C8">
            <w:pPr>
              <w:autoSpaceDE w:val="0"/>
              <w:autoSpaceDN w:val="0"/>
              <w:adjustRightInd w:val="0"/>
              <w:ind w:left="-142" w:right="-142" w:firstLine="142"/>
              <w:rPr>
                <w:rStyle w:val="a5"/>
                <w:color w:val="auto"/>
              </w:rPr>
            </w:pPr>
            <w:r w:rsidRPr="00080C6F">
              <w:fldChar w:fldCharType="begin"/>
            </w:r>
            <w:r w:rsidRPr="00080C6F">
              <w:instrText>HYPERLINK "C:\\Users\\1\\AppData\\Local\\Temp\\Rar$DI06.102\\консп уроков\\урок 13 Горы.docx"</w:instrText>
            </w:r>
            <w:r w:rsidRPr="00080C6F">
              <w:fldChar w:fldCharType="separate"/>
            </w:r>
            <w:r w:rsidRPr="00080C6F">
              <w:rPr>
                <w:rStyle w:val="a5"/>
                <w:color w:val="auto"/>
              </w:rPr>
              <w:t xml:space="preserve">Основные формы земного рельефа. </w:t>
            </w:r>
          </w:p>
          <w:p w:rsidR="00006BD0" w:rsidRPr="00080C6F" w:rsidRDefault="00006BD0" w:rsidP="00DE07C8">
            <w:pPr>
              <w:autoSpaceDE w:val="0"/>
              <w:autoSpaceDN w:val="0"/>
              <w:adjustRightInd w:val="0"/>
              <w:ind w:left="-142" w:right="-142" w:firstLine="142"/>
            </w:pPr>
            <w:r w:rsidRPr="00080C6F">
              <w:rPr>
                <w:rStyle w:val="a5"/>
                <w:color w:val="auto"/>
              </w:rPr>
              <w:t>Горы.</w:t>
            </w:r>
            <w:r w:rsidRPr="00080C6F">
              <w:fldChar w:fldCharType="end"/>
            </w:r>
            <w:r w:rsidRPr="00080C6F">
              <w:rPr>
                <w:i/>
              </w:rPr>
              <w:t xml:space="preserve">  </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D71261" w:rsidRDefault="00006BD0" w:rsidP="00DE07C8">
            <w:pPr>
              <w:rPr>
                <w:lang w:val="tt-RU"/>
              </w:rPr>
            </w:pPr>
            <w:r>
              <w:rPr>
                <w:lang w:val="tt-RU"/>
              </w:rPr>
              <w:t>2.12-7.12</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14</w:t>
            </w:r>
          </w:p>
        </w:tc>
        <w:tc>
          <w:tcPr>
            <w:tcW w:w="3412" w:type="dxa"/>
          </w:tcPr>
          <w:p w:rsidR="00006BD0" w:rsidRPr="00080C6F" w:rsidRDefault="00006BD0" w:rsidP="00DE07C8">
            <w:pPr>
              <w:autoSpaceDE w:val="0"/>
              <w:autoSpaceDN w:val="0"/>
              <w:adjustRightInd w:val="0"/>
              <w:ind w:left="-142" w:right="-142" w:firstLine="142"/>
            </w:pPr>
            <w:hyperlink r:id="rId13" w:history="1">
              <w:r w:rsidRPr="00080C6F">
                <w:rPr>
                  <w:rStyle w:val="a5"/>
                  <w:color w:val="auto"/>
                </w:rPr>
                <w:t>Рельеф, его назначение для человека. Равнины</w:t>
              </w:r>
            </w:hyperlink>
            <w:r w:rsidRPr="00080C6F">
              <w:t xml:space="preserve">. </w:t>
            </w:r>
            <w:proofErr w:type="spellStart"/>
            <w:r w:rsidRPr="00080C6F">
              <w:rPr>
                <w:i/>
              </w:rPr>
              <w:t>Прак</w:t>
            </w:r>
            <w:proofErr w:type="spellEnd"/>
            <w:r w:rsidRPr="00080C6F">
              <w:rPr>
                <w:i/>
              </w:rPr>
              <w:t xml:space="preserve">. работа </w:t>
            </w:r>
            <w:r w:rsidRPr="00080C6F">
              <w:rPr>
                <w:i/>
              </w:rPr>
              <w:lastRenderedPageBreak/>
              <w:t xml:space="preserve">№ </w:t>
            </w:r>
            <w:r w:rsidRPr="00080C6F">
              <w:rPr>
                <w:bCs/>
                <w:i/>
              </w:rPr>
              <w:t xml:space="preserve">5. </w:t>
            </w:r>
            <w:r w:rsidRPr="00080C6F">
              <w:rPr>
                <w:i/>
              </w:rPr>
              <w:t>Составление описания форм рельефа.</w:t>
            </w:r>
          </w:p>
        </w:tc>
        <w:tc>
          <w:tcPr>
            <w:tcW w:w="709" w:type="dxa"/>
          </w:tcPr>
          <w:p w:rsidR="00006BD0" w:rsidRPr="00080C6F" w:rsidRDefault="00006BD0" w:rsidP="00DE07C8">
            <w:pPr>
              <w:autoSpaceDE w:val="0"/>
              <w:autoSpaceDN w:val="0"/>
              <w:adjustRightInd w:val="0"/>
              <w:ind w:left="-142" w:right="-142" w:firstLine="142"/>
            </w:pPr>
            <w:r w:rsidRPr="00080C6F">
              <w:lastRenderedPageBreak/>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D71261" w:rsidRDefault="00006BD0" w:rsidP="00DE07C8">
            <w:pPr>
              <w:rPr>
                <w:lang w:val="tt-RU"/>
              </w:rPr>
            </w:pPr>
            <w:r>
              <w:rPr>
                <w:lang w:val="tt-RU"/>
              </w:rPr>
              <w:t>9.12-14.12</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lastRenderedPageBreak/>
              <w:t>15</w:t>
            </w:r>
          </w:p>
        </w:tc>
        <w:tc>
          <w:tcPr>
            <w:tcW w:w="3412" w:type="dxa"/>
          </w:tcPr>
          <w:p w:rsidR="00006BD0" w:rsidRPr="00080C6F" w:rsidRDefault="00006BD0" w:rsidP="00DE07C8">
            <w:pPr>
              <w:pStyle w:val="c8"/>
              <w:spacing w:after="0"/>
              <w:ind w:left="-142" w:right="-142" w:firstLine="142"/>
            </w:pPr>
            <w:r w:rsidRPr="00080C6F">
              <w:t>Рельеф дна Мирового океана</w:t>
            </w:r>
          </w:p>
          <w:p w:rsidR="00006BD0" w:rsidRPr="00080C6F" w:rsidRDefault="00006BD0" w:rsidP="00DE07C8">
            <w:pPr>
              <w:pStyle w:val="c8"/>
              <w:spacing w:after="0"/>
              <w:ind w:left="-142" w:right="-142" w:firstLine="142"/>
            </w:pPr>
            <w:r w:rsidRPr="00080C6F">
              <w:rPr>
                <w:b/>
                <w:color w:val="auto"/>
              </w:rPr>
              <w:t>Контрольная работа № 2. «</w:t>
            </w:r>
            <w:r w:rsidRPr="00080C6F">
              <w:t>Литосфера»</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D71261" w:rsidRDefault="00006BD0" w:rsidP="00DE07C8">
            <w:pPr>
              <w:rPr>
                <w:lang w:val="tt-RU"/>
              </w:rPr>
            </w:pPr>
            <w:r>
              <w:rPr>
                <w:lang w:val="tt-RU"/>
              </w:rPr>
              <w:t>16.12-21.12</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rPr>
                <w:b/>
                <w:i/>
              </w:rPr>
            </w:pPr>
          </w:p>
        </w:tc>
        <w:tc>
          <w:tcPr>
            <w:tcW w:w="3412" w:type="dxa"/>
          </w:tcPr>
          <w:p w:rsidR="00006BD0" w:rsidRPr="00080C6F" w:rsidRDefault="00006BD0" w:rsidP="00DE07C8">
            <w:pPr>
              <w:autoSpaceDE w:val="0"/>
              <w:autoSpaceDN w:val="0"/>
              <w:adjustRightInd w:val="0"/>
              <w:ind w:left="-142" w:right="-142" w:firstLine="142"/>
              <w:rPr>
                <w:b/>
                <w:i/>
              </w:rPr>
            </w:pPr>
            <w:r w:rsidRPr="00080C6F">
              <w:rPr>
                <w:b/>
                <w:i/>
              </w:rPr>
              <w:t xml:space="preserve">Гидросфера </w:t>
            </w:r>
          </w:p>
        </w:tc>
        <w:tc>
          <w:tcPr>
            <w:tcW w:w="709" w:type="dxa"/>
          </w:tcPr>
          <w:p w:rsidR="00006BD0" w:rsidRPr="00080C6F" w:rsidRDefault="00006BD0" w:rsidP="00DE07C8">
            <w:pPr>
              <w:autoSpaceDE w:val="0"/>
              <w:autoSpaceDN w:val="0"/>
              <w:adjustRightInd w:val="0"/>
              <w:ind w:left="-142" w:right="-142" w:firstLine="142"/>
              <w:rPr>
                <w:b/>
              </w:rPr>
            </w:pPr>
            <w:r w:rsidRPr="00080C6F">
              <w:rPr>
                <w:b/>
              </w:rPr>
              <w:t>6</w:t>
            </w:r>
          </w:p>
        </w:tc>
        <w:tc>
          <w:tcPr>
            <w:tcW w:w="6946" w:type="dxa"/>
            <w:vMerge w:val="restart"/>
          </w:tcPr>
          <w:p w:rsidR="00006BD0" w:rsidRPr="00080C6F" w:rsidRDefault="00006BD0" w:rsidP="00DE07C8">
            <w:pPr>
              <w:pStyle w:val="c50"/>
              <w:spacing w:before="0" w:after="0"/>
              <w:ind w:left="-142" w:right="-142" w:firstLine="142"/>
            </w:pPr>
            <w:r w:rsidRPr="00080C6F">
              <w:rPr>
                <w:rStyle w:val="c6"/>
                <w:rFonts w:eastAsia="Calibri"/>
              </w:rPr>
              <w:t>Сравнивать соотношения отдельных частей гидросферы по диаграмме. Выявлять взаимосвязи между составными частями гидросферы по схеме «Круговорот воды в природе». Выявлять особенности воздействия гидросферы на другие оболочки Земли и жизнь человека.</w:t>
            </w:r>
          </w:p>
          <w:p w:rsidR="00006BD0" w:rsidRPr="00080C6F" w:rsidRDefault="00006BD0" w:rsidP="00DE07C8">
            <w:pPr>
              <w:pStyle w:val="c50"/>
              <w:spacing w:before="0" w:after="0"/>
              <w:ind w:left="-142" w:right="-142" w:firstLine="142"/>
            </w:pPr>
            <w:r w:rsidRPr="00080C6F">
              <w:rPr>
                <w:rStyle w:val="c6"/>
                <w:rFonts w:eastAsia="Calibri"/>
              </w:rPr>
              <w:t>     Определять черты сходства и различия океанов Земли. Определять по карте географическое положение, глубину, размеры океанов, морей, заливов, проливов, островов, выявлять с помощью карт географические закономерности изменения температуры и солености поверхностных вод Мирового океана.</w:t>
            </w:r>
          </w:p>
          <w:p w:rsidR="00006BD0" w:rsidRPr="00080C6F" w:rsidRDefault="00006BD0" w:rsidP="00DE07C8">
            <w:pPr>
              <w:pStyle w:val="c50"/>
              <w:spacing w:before="0" w:after="0"/>
              <w:ind w:left="-142" w:right="-142" w:firstLine="142"/>
            </w:pPr>
            <w:r w:rsidRPr="00080C6F">
              <w:rPr>
                <w:rStyle w:val="c6"/>
                <w:rFonts w:eastAsia="Calibri"/>
              </w:rPr>
              <w:t>Определять по картам крупнейшие теплые и холодные течения Мирового океана. Выявлять зависимость направления поверхностных течений от направления господствующих ветров. Выполнять практические задания по картам на определение крупнейших теплых и холодных течений Мирового океана.</w:t>
            </w:r>
          </w:p>
          <w:p w:rsidR="00006BD0" w:rsidRPr="00080C6F" w:rsidRDefault="00006BD0" w:rsidP="00DE07C8">
            <w:pPr>
              <w:pStyle w:val="c50"/>
              <w:spacing w:before="0" w:after="0"/>
              <w:ind w:left="-142" w:right="-142" w:firstLine="142"/>
            </w:pPr>
            <w:r w:rsidRPr="00080C6F">
              <w:rPr>
                <w:rStyle w:val="c6"/>
                <w:rFonts w:eastAsia="Calibri"/>
              </w:rPr>
              <w:t>     Определять по карте истоки, устья, притоки рек, водосборные бассейны, водоразделы. Составлять описание реки по плану на основе анализа карты. Составлять характеристику равнинной (горной) реки по плану. Определять по карте крупнейшие водохранилища мира.</w:t>
            </w:r>
          </w:p>
          <w:p w:rsidR="00006BD0" w:rsidRPr="00080C6F" w:rsidRDefault="00006BD0" w:rsidP="00DE07C8">
            <w:pPr>
              <w:pStyle w:val="c50"/>
              <w:spacing w:before="0" w:after="0"/>
              <w:ind w:left="-142" w:right="-142" w:firstLine="142"/>
            </w:pPr>
            <w:r w:rsidRPr="00080C6F">
              <w:rPr>
                <w:rStyle w:val="c6"/>
                <w:rFonts w:eastAsia="Calibri"/>
              </w:rPr>
              <w:t>    Определять по карте географическое положение и размеры крупнейших озер мира. Решать познавательные задачи по выявлению причин образования ледников и многолетней мерзлоты. Описывать по карте районы распространения ледников и многолетней мерзлоты. Выявлять особенности воздействия многолетней мерзлоты на хозяйственную деятельность.</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16</w:t>
            </w:r>
          </w:p>
        </w:tc>
        <w:tc>
          <w:tcPr>
            <w:tcW w:w="3412" w:type="dxa"/>
          </w:tcPr>
          <w:p w:rsidR="00006BD0" w:rsidRPr="00080C6F" w:rsidRDefault="00006BD0" w:rsidP="00DE07C8">
            <w:pPr>
              <w:autoSpaceDE w:val="0"/>
              <w:autoSpaceDN w:val="0"/>
              <w:adjustRightInd w:val="0"/>
              <w:ind w:left="-142" w:right="-142" w:firstLine="142"/>
            </w:pPr>
            <w:hyperlink r:id="rId14" w:history="1">
              <w:r w:rsidRPr="00080C6F">
                <w:rPr>
                  <w:rStyle w:val="a5"/>
                  <w:color w:val="auto"/>
                </w:rPr>
                <w:t>Материки и океаны. Части мирового Океана.</w:t>
              </w:r>
            </w:hyperlink>
          </w:p>
          <w:p w:rsidR="00006BD0" w:rsidRPr="00080C6F" w:rsidRDefault="00006BD0" w:rsidP="00DE07C8">
            <w:pPr>
              <w:autoSpaceDE w:val="0"/>
              <w:autoSpaceDN w:val="0"/>
              <w:adjustRightInd w:val="0"/>
              <w:ind w:left="-142" w:right="-142" w:firstLine="142"/>
            </w:pPr>
          </w:p>
          <w:p w:rsidR="00006BD0" w:rsidRPr="00080C6F" w:rsidRDefault="00006BD0" w:rsidP="00DE07C8">
            <w:pPr>
              <w:autoSpaceDE w:val="0"/>
              <w:autoSpaceDN w:val="0"/>
              <w:adjustRightInd w:val="0"/>
              <w:ind w:left="-142" w:right="-142" w:firstLine="142"/>
            </w:pPr>
            <w:hyperlink r:id="rId15" w:history="1">
              <w:r w:rsidRPr="00080C6F">
                <w:rPr>
                  <w:rStyle w:val="a5"/>
                  <w:color w:val="auto"/>
                </w:rPr>
                <w:t>Свойства вод мирового океана.</w:t>
              </w:r>
            </w:hyperlink>
            <w:r w:rsidRPr="00080C6F">
              <w:t xml:space="preserve"> </w:t>
            </w:r>
          </w:p>
        </w:tc>
        <w:tc>
          <w:tcPr>
            <w:tcW w:w="709" w:type="dxa"/>
          </w:tcPr>
          <w:p w:rsidR="00006BD0" w:rsidRPr="00080C6F" w:rsidRDefault="00006BD0" w:rsidP="00DE07C8">
            <w:pPr>
              <w:autoSpaceDE w:val="0"/>
              <w:autoSpaceDN w:val="0"/>
              <w:adjustRightInd w:val="0"/>
              <w:ind w:left="-142" w:right="-142" w:firstLine="142"/>
              <w:rPr>
                <w:b/>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FF43F2" w:rsidRDefault="00006BD0" w:rsidP="00DE07C8">
            <w:pPr>
              <w:rPr>
                <w:lang w:val="tt-RU"/>
              </w:rPr>
            </w:pPr>
            <w:r>
              <w:rPr>
                <w:lang w:val="tt-RU"/>
              </w:rPr>
              <w:t>23.12-11.01</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17</w:t>
            </w:r>
          </w:p>
        </w:tc>
        <w:tc>
          <w:tcPr>
            <w:tcW w:w="3412" w:type="dxa"/>
          </w:tcPr>
          <w:p w:rsidR="00006BD0" w:rsidRPr="00080C6F" w:rsidRDefault="00006BD0" w:rsidP="00DE07C8">
            <w:pPr>
              <w:autoSpaceDE w:val="0"/>
              <w:autoSpaceDN w:val="0"/>
              <w:adjustRightInd w:val="0"/>
              <w:ind w:left="-142" w:right="-142" w:firstLine="142"/>
            </w:pPr>
            <w:r w:rsidRPr="00080C6F">
              <w:t>Движение вод в Мировом океане. Волны, цунами, приливы, отливы, течения.</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FF43F2" w:rsidRDefault="00006BD0" w:rsidP="00DE07C8">
            <w:pPr>
              <w:rPr>
                <w:lang w:val="tt-RU"/>
              </w:rPr>
            </w:pPr>
            <w:r>
              <w:rPr>
                <w:lang w:val="tt-RU"/>
              </w:rPr>
              <w:t>13.01-18.01</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18</w:t>
            </w:r>
          </w:p>
        </w:tc>
        <w:tc>
          <w:tcPr>
            <w:tcW w:w="3412" w:type="dxa"/>
          </w:tcPr>
          <w:p w:rsidR="00006BD0" w:rsidRPr="00080C6F" w:rsidRDefault="00006BD0" w:rsidP="00DE07C8">
            <w:pPr>
              <w:autoSpaceDE w:val="0"/>
              <w:autoSpaceDN w:val="0"/>
              <w:adjustRightInd w:val="0"/>
              <w:ind w:left="-142" w:right="-142" w:firstLine="142"/>
            </w:pPr>
            <w:hyperlink r:id="rId16" w:history="1">
              <w:r w:rsidRPr="00080C6F">
                <w:rPr>
                  <w:rStyle w:val="a5"/>
                  <w:color w:val="auto"/>
                </w:rPr>
                <w:t>Реки в природе и на географической карте</w:t>
              </w:r>
            </w:hyperlink>
            <w:r w:rsidRPr="00080C6F">
              <w:t xml:space="preserve">. </w:t>
            </w:r>
          </w:p>
          <w:p w:rsidR="00006BD0" w:rsidRPr="00080C6F" w:rsidRDefault="00006BD0" w:rsidP="00DE07C8">
            <w:pPr>
              <w:autoSpaceDE w:val="0"/>
              <w:autoSpaceDN w:val="0"/>
              <w:adjustRightInd w:val="0"/>
              <w:ind w:left="-142" w:right="-142" w:firstLine="142"/>
              <w:rPr>
                <w:i/>
              </w:rPr>
            </w:pPr>
            <w:r w:rsidRPr="00080C6F">
              <w:rPr>
                <w:i/>
              </w:rPr>
              <w:t>.</w:t>
            </w:r>
          </w:p>
        </w:tc>
        <w:tc>
          <w:tcPr>
            <w:tcW w:w="709" w:type="dxa"/>
          </w:tcPr>
          <w:p w:rsidR="00006BD0" w:rsidRPr="00080C6F" w:rsidRDefault="00006BD0" w:rsidP="00DE07C8">
            <w:pPr>
              <w:autoSpaceDE w:val="0"/>
              <w:autoSpaceDN w:val="0"/>
              <w:adjustRightInd w:val="0"/>
              <w:ind w:left="-142" w:right="-142" w:firstLine="142"/>
              <w:rPr>
                <w:b/>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FF43F2" w:rsidRDefault="00006BD0" w:rsidP="00DE07C8">
            <w:pPr>
              <w:rPr>
                <w:lang w:val="tt-RU"/>
              </w:rPr>
            </w:pPr>
            <w:r>
              <w:rPr>
                <w:lang w:val="tt-RU"/>
              </w:rPr>
              <w:t>20.01-25.01</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19</w:t>
            </w:r>
          </w:p>
        </w:tc>
        <w:tc>
          <w:tcPr>
            <w:tcW w:w="3412" w:type="dxa"/>
          </w:tcPr>
          <w:p w:rsidR="00006BD0" w:rsidRPr="00080C6F" w:rsidRDefault="00006BD0" w:rsidP="00DE07C8">
            <w:pPr>
              <w:autoSpaceDE w:val="0"/>
              <w:autoSpaceDN w:val="0"/>
              <w:adjustRightInd w:val="0"/>
              <w:ind w:left="-142" w:right="-142" w:firstLine="142"/>
            </w:pPr>
            <w:r w:rsidRPr="00080C6F">
              <w:t xml:space="preserve">Озера. </w:t>
            </w:r>
            <w:proofErr w:type="spellStart"/>
            <w:r w:rsidRPr="00080C6F">
              <w:rPr>
                <w:i/>
              </w:rPr>
              <w:t>Прак</w:t>
            </w:r>
            <w:proofErr w:type="spellEnd"/>
            <w:r w:rsidRPr="00080C6F">
              <w:rPr>
                <w:i/>
              </w:rPr>
              <w:t>. работа №6. Составление описания внутренних вод</w:t>
            </w:r>
          </w:p>
        </w:tc>
        <w:tc>
          <w:tcPr>
            <w:tcW w:w="709" w:type="dxa"/>
          </w:tcPr>
          <w:p w:rsidR="00006BD0" w:rsidRPr="00080C6F" w:rsidRDefault="00006BD0" w:rsidP="00DE07C8">
            <w:pPr>
              <w:autoSpaceDE w:val="0"/>
              <w:autoSpaceDN w:val="0"/>
              <w:adjustRightInd w:val="0"/>
              <w:ind w:left="-142" w:right="-142" w:firstLine="142"/>
              <w:rPr>
                <w:b/>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FF43F2" w:rsidRDefault="00006BD0" w:rsidP="00DE07C8">
            <w:pPr>
              <w:rPr>
                <w:lang w:val="tt-RU"/>
              </w:rPr>
            </w:pPr>
            <w:r>
              <w:rPr>
                <w:lang w:val="tt-RU"/>
              </w:rPr>
              <w:t>27.01-1.02</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20</w:t>
            </w:r>
          </w:p>
        </w:tc>
        <w:tc>
          <w:tcPr>
            <w:tcW w:w="3412" w:type="dxa"/>
          </w:tcPr>
          <w:p w:rsidR="00006BD0" w:rsidRPr="00080C6F" w:rsidRDefault="00006BD0" w:rsidP="00DE07C8">
            <w:pPr>
              <w:autoSpaceDE w:val="0"/>
              <w:autoSpaceDN w:val="0"/>
              <w:adjustRightInd w:val="0"/>
              <w:ind w:left="-142" w:right="-142" w:firstLine="142"/>
            </w:pPr>
            <w:r w:rsidRPr="00080C6F">
              <w:t xml:space="preserve">Подземные воды. </w:t>
            </w:r>
          </w:p>
          <w:p w:rsidR="00006BD0" w:rsidRPr="00080C6F" w:rsidRDefault="00006BD0" w:rsidP="00DE07C8">
            <w:pPr>
              <w:autoSpaceDE w:val="0"/>
              <w:autoSpaceDN w:val="0"/>
              <w:adjustRightInd w:val="0"/>
              <w:ind w:left="-142" w:right="-142" w:firstLine="142"/>
            </w:pPr>
            <w:r w:rsidRPr="00080C6F">
              <w:t>Ледники. Горное и покровное оледенение.</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FF43F2" w:rsidRDefault="00006BD0" w:rsidP="00DE07C8">
            <w:pPr>
              <w:rPr>
                <w:lang w:val="tt-RU"/>
              </w:rPr>
            </w:pPr>
            <w:r>
              <w:rPr>
                <w:lang w:val="tt-RU"/>
              </w:rPr>
              <w:t>3.02-8.02</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21</w:t>
            </w:r>
          </w:p>
        </w:tc>
        <w:tc>
          <w:tcPr>
            <w:tcW w:w="3412" w:type="dxa"/>
          </w:tcPr>
          <w:p w:rsidR="00006BD0" w:rsidRPr="00080C6F" w:rsidRDefault="00006BD0" w:rsidP="00DE07C8">
            <w:pPr>
              <w:autoSpaceDE w:val="0"/>
              <w:autoSpaceDN w:val="0"/>
              <w:adjustRightInd w:val="0"/>
              <w:ind w:left="-142" w:right="-142" w:firstLine="142"/>
              <w:rPr>
                <w:b/>
              </w:rPr>
            </w:pPr>
            <w:r w:rsidRPr="00080C6F">
              <w:rPr>
                <w:rStyle w:val="c19"/>
                <w:b/>
              </w:rPr>
              <w:t xml:space="preserve">Контрольная работа № 3. </w:t>
            </w:r>
            <w:r w:rsidRPr="00080C6F">
              <w:rPr>
                <w:rStyle w:val="c19"/>
              </w:rPr>
              <w:t>«Гидросфера»</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FF43F2" w:rsidRDefault="00006BD0" w:rsidP="00DE07C8">
            <w:pPr>
              <w:rPr>
                <w:lang w:val="tt-RU"/>
              </w:rPr>
            </w:pPr>
            <w:r>
              <w:rPr>
                <w:lang w:val="tt-RU"/>
              </w:rPr>
              <w:t>10.02-15.02</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rPr>
                <w:b/>
                <w:i/>
              </w:rPr>
            </w:pPr>
          </w:p>
        </w:tc>
        <w:tc>
          <w:tcPr>
            <w:tcW w:w="3412" w:type="dxa"/>
          </w:tcPr>
          <w:p w:rsidR="00006BD0" w:rsidRPr="00080C6F" w:rsidRDefault="00006BD0" w:rsidP="00DE07C8">
            <w:pPr>
              <w:autoSpaceDE w:val="0"/>
              <w:autoSpaceDN w:val="0"/>
              <w:adjustRightInd w:val="0"/>
              <w:ind w:left="-142" w:right="-142" w:firstLine="142"/>
              <w:rPr>
                <w:b/>
                <w:i/>
              </w:rPr>
            </w:pPr>
            <w:r w:rsidRPr="00080C6F">
              <w:rPr>
                <w:b/>
                <w:i/>
              </w:rPr>
              <w:t>Атмосфера</w:t>
            </w:r>
          </w:p>
        </w:tc>
        <w:tc>
          <w:tcPr>
            <w:tcW w:w="709" w:type="dxa"/>
          </w:tcPr>
          <w:p w:rsidR="00006BD0" w:rsidRPr="00080C6F" w:rsidRDefault="00006BD0" w:rsidP="00DE07C8">
            <w:pPr>
              <w:autoSpaceDE w:val="0"/>
              <w:autoSpaceDN w:val="0"/>
              <w:adjustRightInd w:val="0"/>
              <w:ind w:left="-142" w:right="-142" w:firstLine="142"/>
              <w:rPr>
                <w:b/>
                <w:i/>
              </w:rPr>
            </w:pPr>
            <w:r w:rsidRPr="00080C6F">
              <w:rPr>
                <w:b/>
                <w:i/>
              </w:rPr>
              <w:t>7</w:t>
            </w:r>
          </w:p>
        </w:tc>
        <w:tc>
          <w:tcPr>
            <w:tcW w:w="6946" w:type="dxa"/>
            <w:vMerge w:val="restart"/>
          </w:tcPr>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 xml:space="preserve">Выявлять особенности изображения на картах крупных форм рельефа дна Океана и показывать их. Сопоставлять расположение крупных форм рельефа дна океанов с границами литосферных плит. Выявлять закономерности в размещении крупных форм рельефа в зависимости от характера взаимодействия литосферных </w:t>
            </w:r>
            <w:r w:rsidRPr="00080C6F">
              <w:rPr>
                <w:rFonts w:eastAsia="Times New Roman"/>
                <w:color w:val="auto"/>
              </w:rPr>
              <w:lastRenderedPageBreak/>
              <w:t>плит.</w:t>
            </w:r>
          </w:p>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Составлять и анализировать схему «Значение атмосферы для Земли». В</w:t>
            </w:r>
            <w:proofErr w:type="gramStart"/>
            <w:r w:rsidRPr="00080C6F">
              <w:rPr>
                <w:rFonts w:eastAsia="Times New Roman"/>
                <w:color w:val="auto"/>
              </w:rPr>
              <w:t>ы-</w:t>
            </w:r>
            <w:proofErr w:type="gramEnd"/>
            <w:r w:rsidRPr="00080C6F">
              <w:rPr>
                <w:rFonts w:eastAsia="Times New Roman"/>
                <w:color w:val="auto"/>
              </w:rPr>
              <w:t> являть роль содержащихся в атмосфере газов для природных процессов. Высказывать мнение об утверждении: «Тропосфера - «кухня погоды».</w:t>
            </w:r>
          </w:p>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    Вычерчивать и анализировать графики изменения температуры в течение суток на основе данных дневников наблюдений погоды. Вычислять средние суточные температуры и суточную амплитуду температур. Решать задачи на определение средней месячной температуры, изменения температуры с высотой. Выявлять зависимость температуры от угла падения солнечных лучей, закономерность уменьшения средних температур от экватора к полюсам.</w:t>
            </w:r>
          </w:p>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   Измерять относительную влажность воздуха с помощью гигрометра. Решать задачи по расчету абсолютной и относительной влажности на основе имеющихся данных. Наблюдать за облаками, составлять их описание по облику. Анализировать диаграммы распределения осадков по месяцам.</w:t>
            </w:r>
          </w:p>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   Измерять атмосферное давление с помощью барометра. Рассчитывать атмосферное давление на разной высоте в тропосфере. Определять по картам направление ветров и причины их образования. Вычерчивать розу ветров на основе данных дневника наблюдений погоды.</w:t>
            </w:r>
          </w:p>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Устанавливать причинно-следственные связи между свойствами воздушных масс и характером поверхности, над которой они формируются. Составлять характеристику воздушных масс с разными свойствами.</w:t>
            </w:r>
          </w:p>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       Выявлять особенности погоды. Знакомиться с картами погоды, выявлять способы нанесения на них характеристик состояния атмосферы. Описывать по карте погоды количественные и качественные показатели состояния атмосферы. Сравнивать показатели, применяемые для характеристики погоды и климата. Выявлять главную причину разнообразия климатов и существования климатических поясов.</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22</w:t>
            </w:r>
          </w:p>
        </w:tc>
        <w:tc>
          <w:tcPr>
            <w:tcW w:w="3412" w:type="dxa"/>
          </w:tcPr>
          <w:p w:rsidR="00006BD0" w:rsidRPr="00080C6F" w:rsidRDefault="00006BD0" w:rsidP="00DE07C8">
            <w:pPr>
              <w:autoSpaceDE w:val="0"/>
              <w:autoSpaceDN w:val="0"/>
              <w:adjustRightInd w:val="0"/>
              <w:ind w:left="-142" w:right="-142" w:firstLine="142"/>
            </w:pPr>
            <w:r w:rsidRPr="00080C6F">
              <w:t>Атмосфера: строение, значение, изучение</w:t>
            </w:r>
          </w:p>
          <w:p w:rsidR="00006BD0" w:rsidRPr="00080C6F" w:rsidRDefault="00006BD0" w:rsidP="00DE07C8">
            <w:pPr>
              <w:autoSpaceDE w:val="0"/>
              <w:autoSpaceDN w:val="0"/>
              <w:adjustRightInd w:val="0"/>
              <w:ind w:left="-142" w:right="-142" w:firstLine="142"/>
            </w:pP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FF43F2" w:rsidRDefault="00006BD0" w:rsidP="00DE07C8">
            <w:pPr>
              <w:rPr>
                <w:lang w:val="tt-RU"/>
              </w:rPr>
            </w:pPr>
            <w:r>
              <w:rPr>
                <w:lang w:val="tt-RU"/>
              </w:rPr>
              <w:t>17.02-22.02</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23</w:t>
            </w:r>
          </w:p>
        </w:tc>
        <w:tc>
          <w:tcPr>
            <w:tcW w:w="3412" w:type="dxa"/>
          </w:tcPr>
          <w:p w:rsidR="00006BD0" w:rsidRPr="00080C6F" w:rsidRDefault="00006BD0" w:rsidP="00DE07C8">
            <w:pPr>
              <w:autoSpaceDE w:val="0"/>
              <w:autoSpaceDN w:val="0"/>
              <w:adjustRightInd w:val="0"/>
              <w:ind w:left="-142" w:right="-142" w:firstLine="142"/>
            </w:pPr>
            <w:r w:rsidRPr="00080C6F">
              <w:t xml:space="preserve">Атмосферный воздух </w:t>
            </w:r>
            <w:r w:rsidRPr="00080C6F">
              <w:lastRenderedPageBreak/>
              <w:t>Температура воздуха.</w:t>
            </w:r>
          </w:p>
          <w:p w:rsidR="00006BD0" w:rsidRPr="00080C6F" w:rsidRDefault="00006BD0" w:rsidP="00DE07C8">
            <w:pPr>
              <w:autoSpaceDE w:val="0"/>
              <w:autoSpaceDN w:val="0"/>
              <w:adjustRightInd w:val="0"/>
              <w:ind w:left="-142" w:right="-142" w:firstLine="142"/>
              <w:rPr>
                <w:i/>
              </w:rPr>
            </w:pPr>
            <w:proofErr w:type="spellStart"/>
            <w:r w:rsidRPr="00080C6F">
              <w:rPr>
                <w:i/>
              </w:rPr>
              <w:t>Прак</w:t>
            </w:r>
            <w:proofErr w:type="spellEnd"/>
            <w:r w:rsidRPr="00080C6F">
              <w:rPr>
                <w:i/>
              </w:rPr>
              <w:t>. работа №</w:t>
            </w:r>
            <w:r w:rsidRPr="00080C6F">
              <w:rPr>
                <w:bCs/>
                <w:i/>
              </w:rPr>
              <w:t xml:space="preserve">7. </w:t>
            </w:r>
            <w:r w:rsidRPr="00080C6F">
              <w:rPr>
                <w:i/>
              </w:rPr>
              <w:t>Построение графика хода температуры и вычисление средней температуры.</w:t>
            </w:r>
          </w:p>
        </w:tc>
        <w:tc>
          <w:tcPr>
            <w:tcW w:w="709" w:type="dxa"/>
          </w:tcPr>
          <w:p w:rsidR="00006BD0" w:rsidRPr="00080C6F" w:rsidRDefault="00006BD0" w:rsidP="00DE07C8">
            <w:pPr>
              <w:autoSpaceDE w:val="0"/>
              <w:autoSpaceDN w:val="0"/>
              <w:adjustRightInd w:val="0"/>
              <w:ind w:left="-142" w:right="-142" w:firstLine="142"/>
            </w:pPr>
            <w:r w:rsidRPr="00080C6F">
              <w:lastRenderedPageBreak/>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FF43F2" w:rsidRDefault="00006BD0" w:rsidP="00DE07C8">
            <w:pPr>
              <w:rPr>
                <w:lang w:val="tt-RU"/>
              </w:rPr>
            </w:pPr>
            <w:r>
              <w:rPr>
                <w:lang w:val="tt-RU"/>
              </w:rPr>
              <w:t>24.02-</w:t>
            </w:r>
            <w:r>
              <w:rPr>
                <w:lang w:val="tt-RU"/>
              </w:rPr>
              <w:lastRenderedPageBreak/>
              <w:t>29.02</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lastRenderedPageBreak/>
              <w:t>24</w:t>
            </w:r>
          </w:p>
        </w:tc>
        <w:tc>
          <w:tcPr>
            <w:tcW w:w="3412" w:type="dxa"/>
          </w:tcPr>
          <w:p w:rsidR="00006BD0" w:rsidRPr="00080C6F" w:rsidRDefault="00006BD0" w:rsidP="00DE07C8">
            <w:pPr>
              <w:autoSpaceDE w:val="0"/>
              <w:autoSpaceDN w:val="0"/>
              <w:adjustRightInd w:val="0"/>
              <w:ind w:left="-142" w:right="-142" w:firstLine="142"/>
            </w:pPr>
            <w:r w:rsidRPr="00080C6F">
              <w:t>Атмосферное давление. Ветер.</w:t>
            </w:r>
          </w:p>
          <w:p w:rsidR="00006BD0" w:rsidRPr="00080C6F" w:rsidRDefault="00006BD0" w:rsidP="00DE07C8">
            <w:pPr>
              <w:autoSpaceDE w:val="0"/>
              <w:autoSpaceDN w:val="0"/>
              <w:adjustRightInd w:val="0"/>
              <w:ind w:left="-142" w:right="-142" w:firstLine="142"/>
              <w:rPr>
                <w:bCs/>
                <w:i/>
              </w:rPr>
            </w:pPr>
            <w:proofErr w:type="spellStart"/>
            <w:r w:rsidRPr="00080C6F">
              <w:rPr>
                <w:i/>
              </w:rPr>
              <w:t>Прак</w:t>
            </w:r>
            <w:proofErr w:type="spellEnd"/>
            <w:r w:rsidRPr="00080C6F">
              <w:rPr>
                <w:i/>
              </w:rPr>
              <w:t>. работа №</w:t>
            </w:r>
            <w:r w:rsidRPr="00080C6F">
              <w:rPr>
                <w:bCs/>
                <w:i/>
              </w:rPr>
              <w:t xml:space="preserve">8. </w:t>
            </w:r>
            <w:r w:rsidRPr="00080C6F">
              <w:rPr>
                <w:i/>
              </w:rPr>
              <w:t>Построение розы ветров</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2.03-7.03</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25</w:t>
            </w:r>
          </w:p>
        </w:tc>
        <w:tc>
          <w:tcPr>
            <w:tcW w:w="3412" w:type="dxa"/>
          </w:tcPr>
          <w:p w:rsidR="00006BD0" w:rsidRPr="00080C6F" w:rsidRDefault="00006BD0" w:rsidP="00DE07C8">
            <w:pPr>
              <w:autoSpaceDE w:val="0"/>
              <w:autoSpaceDN w:val="0"/>
              <w:adjustRightInd w:val="0"/>
              <w:ind w:left="-142" w:right="-142" w:firstLine="142"/>
            </w:pPr>
            <w:r w:rsidRPr="00080C6F">
              <w:t xml:space="preserve"> </w:t>
            </w:r>
            <w:hyperlink r:id="rId17" w:history="1">
              <w:r w:rsidRPr="00080C6F">
                <w:rPr>
                  <w:rStyle w:val="a5"/>
                  <w:color w:val="auto"/>
                </w:rPr>
                <w:t>Водяной пар в атмосфере. Атмосферные осадки. Облака.</w:t>
              </w:r>
            </w:hyperlink>
            <w:r w:rsidRPr="00080C6F">
              <w:rPr>
                <w:b/>
                <w:bCs/>
              </w:rPr>
              <w:t xml:space="preserve"> </w:t>
            </w:r>
            <w:proofErr w:type="spellStart"/>
            <w:r w:rsidRPr="00080C6F">
              <w:rPr>
                <w:i/>
              </w:rPr>
              <w:t>Прак</w:t>
            </w:r>
            <w:proofErr w:type="spellEnd"/>
            <w:r w:rsidRPr="00080C6F">
              <w:rPr>
                <w:i/>
              </w:rPr>
              <w:t>. работа №</w:t>
            </w:r>
            <w:r w:rsidRPr="00080C6F">
              <w:rPr>
                <w:bCs/>
                <w:i/>
              </w:rPr>
              <w:t xml:space="preserve">9. </w:t>
            </w:r>
            <w:r w:rsidRPr="00080C6F">
              <w:rPr>
                <w:i/>
              </w:rPr>
              <w:t>Построение диаграммы количества осадков по многолетним данным</w:t>
            </w:r>
            <w:r w:rsidRPr="00080C6F">
              <w:t>.</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9.03-14.03</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26</w:t>
            </w:r>
          </w:p>
        </w:tc>
        <w:tc>
          <w:tcPr>
            <w:tcW w:w="3412" w:type="dxa"/>
          </w:tcPr>
          <w:p w:rsidR="00006BD0" w:rsidRPr="00080C6F" w:rsidRDefault="00006BD0" w:rsidP="00DE07C8">
            <w:pPr>
              <w:autoSpaceDE w:val="0"/>
              <w:autoSpaceDN w:val="0"/>
              <w:adjustRightInd w:val="0"/>
              <w:ind w:left="-142" w:right="-142" w:firstLine="142"/>
            </w:pPr>
            <w:r w:rsidRPr="00080C6F">
              <w:t xml:space="preserve">Погода.  </w:t>
            </w:r>
          </w:p>
          <w:p w:rsidR="00006BD0" w:rsidRPr="00080C6F" w:rsidRDefault="00006BD0" w:rsidP="00DE07C8">
            <w:pPr>
              <w:autoSpaceDE w:val="0"/>
              <w:autoSpaceDN w:val="0"/>
              <w:adjustRightInd w:val="0"/>
              <w:ind w:left="-142" w:right="-142" w:firstLine="142"/>
            </w:pPr>
          </w:p>
        </w:tc>
        <w:tc>
          <w:tcPr>
            <w:tcW w:w="709" w:type="dxa"/>
          </w:tcPr>
          <w:p w:rsidR="00006BD0" w:rsidRPr="00080C6F" w:rsidRDefault="00006BD0" w:rsidP="00DE07C8">
            <w:pPr>
              <w:autoSpaceDE w:val="0"/>
              <w:autoSpaceDN w:val="0"/>
              <w:adjustRightInd w:val="0"/>
              <w:ind w:left="-142" w:right="-142" w:firstLine="142"/>
              <w:rPr>
                <w:b/>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16.03-21.03</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27</w:t>
            </w:r>
          </w:p>
        </w:tc>
        <w:tc>
          <w:tcPr>
            <w:tcW w:w="3412" w:type="dxa"/>
          </w:tcPr>
          <w:p w:rsidR="00006BD0" w:rsidRPr="00080C6F" w:rsidRDefault="00006BD0" w:rsidP="00DE07C8">
            <w:pPr>
              <w:autoSpaceDE w:val="0"/>
              <w:autoSpaceDN w:val="0"/>
              <w:adjustRightInd w:val="0"/>
              <w:ind w:left="-142" w:right="-142" w:firstLine="142"/>
            </w:pPr>
            <w:r w:rsidRPr="00080C6F">
              <w:t xml:space="preserve">Климат Земли. Работа с климатическими картами. </w:t>
            </w:r>
          </w:p>
          <w:p w:rsidR="00006BD0" w:rsidRPr="00080C6F" w:rsidRDefault="00006BD0" w:rsidP="00DE07C8">
            <w:pPr>
              <w:autoSpaceDE w:val="0"/>
              <w:autoSpaceDN w:val="0"/>
              <w:adjustRightInd w:val="0"/>
              <w:ind w:left="-142" w:right="-142" w:firstLine="142"/>
            </w:pPr>
          </w:p>
        </w:tc>
        <w:tc>
          <w:tcPr>
            <w:tcW w:w="709" w:type="dxa"/>
          </w:tcPr>
          <w:p w:rsidR="00006BD0" w:rsidRPr="00080C6F" w:rsidRDefault="00006BD0" w:rsidP="00DE07C8">
            <w:pPr>
              <w:autoSpaceDE w:val="0"/>
              <w:autoSpaceDN w:val="0"/>
              <w:adjustRightInd w:val="0"/>
              <w:ind w:left="-142" w:right="-142" w:firstLine="142"/>
              <w:rPr>
                <w:b/>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30.03-4.04</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28</w:t>
            </w:r>
          </w:p>
        </w:tc>
        <w:tc>
          <w:tcPr>
            <w:tcW w:w="3412" w:type="dxa"/>
          </w:tcPr>
          <w:p w:rsidR="00006BD0" w:rsidRPr="00080C6F" w:rsidRDefault="00006BD0" w:rsidP="00DE07C8">
            <w:pPr>
              <w:autoSpaceDE w:val="0"/>
              <w:autoSpaceDN w:val="0"/>
              <w:adjustRightInd w:val="0"/>
              <w:ind w:left="-142" w:right="-142" w:firstLine="142"/>
            </w:pPr>
            <w:r w:rsidRPr="00080C6F">
              <w:t xml:space="preserve">Причины, влияющие на климат. </w:t>
            </w:r>
          </w:p>
          <w:p w:rsidR="00006BD0" w:rsidRPr="00080C6F" w:rsidRDefault="00006BD0" w:rsidP="00DE07C8">
            <w:pPr>
              <w:autoSpaceDE w:val="0"/>
              <w:autoSpaceDN w:val="0"/>
              <w:adjustRightInd w:val="0"/>
              <w:ind w:left="-142" w:right="-142" w:firstLine="142"/>
            </w:pPr>
            <w:r w:rsidRPr="00080C6F">
              <w:t xml:space="preserve"> </w:t>
            </w:r>
          </w:p>
          <w:p w:rsidR="00006BD0" w:rsidRPr="00080C6F" w:rsidRDefault="00006BD0" w:rsidP="00DE07C8">
            <w:pPr>
              <w:autoSpaceDE w:val="0"/>
              <w:autoSpaceDN w:val="0"/>
              <w:adjustRightInd w:val="0"/>
              <w:ind w:left="-142" w:right="-142" w:firstLine="142"/>
            </w:pPr>
          </w:p>
        </w:tc>
        <w:tc>
          <w:tcPr>
            <w:tcW w:w="709" w:type="dxa"/>
          </w:tcPr>
          <w:p w:rsidR="00006BD0" w:rsidRPr="00080C6F" w:rsidRDefault="00006BD0" w:rsidP="00DE07C8">
            <w:pPr>
              <w:autoSpaceDE w:val="0"/>
              <w:autoSpaceDN w:val="0"/>
              <w:adjustRightInd w:val="0"/>
              <w:ind w:left="-142" w:right="-142" w:firstLine="142"/>
              <w:rPr>
                <w:b/>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6.04-11.04</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p>
        </w:tc>
        <w:tc>
          <w:tcPr>
            <w:tcW w:w="3412" w:type="dxa"/>
          </w:tcPr>
          <w:p w:rsidR="00006BD0" w:rsidRPr="00080C6F" w:rsidRDefault="00006BD0" w:rsidP="00DE07C8">
            <w:pPr>
              <w:autoSpaceDE w:val="0"/>
              <w:autoSpaceDN w:val="0"/>
              <w:adjustRightInd w:val="0"/>
              <w:ind w:left="-142" w:right="-142" w:firstLine="142"/>
              <w:rPr>
                <w:b/>
                <w:bCs/>
                <w:i/>
              </w:rPr>
            </w:pPr>
            <w:r w:rsidRPr="00080C6F">
              <w:rPr>
                <w:b/>
                <w:i/>
              </w:rPr>
              <w:t>Биосфера</w:t>
            </w:r>
          </w:p>
        </w:tc>
        <w:tc>
          <w:tcPr>
            <w:tcW w:w="709" w:type="dxa"/>
          </w:tcPr>
          <w:p w:rsidR="00006BD0" w:rsidRPr="00080C6F" w:rsidRDefault="00006BD0" w:rsidP="00DE07C8">
            <w:pPr>
              <w:autoSpaceDE w:val="0"/>
              <w:autoSpaceDN w:val="0"/>
              <w:adjustRightInd w:val="0"/>
              <w:ind w:left="-142" w:right="-142" w:firstLine="142"/>
              <w:rPr>
                <w:b/>
                <w:i/>
              </w:rPr>
            </w:pPr>
            <w:r w:rsidRPr="00080C6F">
              <w:rPr>
                <w:b/>
                <w:i/>
              </w:rPr>
              <w:t>4</w:t>
            </w:r>
          </w:p>
        </w:tc>
        <w:tc>
          <w:tcPr>
            <w:tcW w:w="6946" w:type="dxa"/>
            <w:vMerge w:val="restart"/>
          </w:tcPr>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Экскурсия.</w:t>
            </w:r>
            <w:r w:rsidRPr="00080C6F">
              <w:rPr>
                <w:rFonts w:eastAsia="Times New Roman"/>
                <w:color w:val="auto"/>
              </w:rPr>
              <w:br/>
              <w:t>Ознакомление с наиболее распространёнными растениями и животными своей местности.</w:t>
            </w:r>
          </w:p>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lastRenderedPageBreak/>
              <w:t>Сопоставлять границы биосферы с границами других оболочек Земли. Сравнивать приспособительные особенности отдельных групп организмов к среде обитания. Выявлять роль разных групп организмов в переносе веществ на основе анализа схемы биологического круговорота. Выявлять причины изменения растительного и животного мира от экватора к полюсам и от подножий гор к вершинам. Высказывать мнения о воздействии человека на биосферу в своем крае.</w:t>
            </w:r>
          </w:p>
          <w:p w:rsidR="00006BD0" w:rsidRPr="00080C6F" w:rsidRDefault="00006BD0" w:rsidP="00DE07C8">
            <w:pPr>
              <w:suppressAutoHyphens w:val="0"/>
              <w:ind w:left="-142" w:right="-142" w:firstLine="142"/>
              <w:rPr>
                <w:rFonts w:eastAsia="Times New Roman"/>
                <w:color w:val="auto"/>
              </w:rPr>
            </w:pPr>
            <w:r w:rsidRPr="00080C6F">
              <w:rPr>
                <w:rFonts w:eastAsia="Times New Roman"/>
                <w:color w:val="auto"/>
              </w:rPr>
              <w:t>    Проводить сравнение строения профиля подзолистой почвы и чернозема. Выявлять причины разной степени плодородия используемых человеком почв</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29</w:t>
            </w:r>
          </w:p>
        </w:tc>
        <w:tc>
          <w:tcPr>
            <w:tcW w:w="3412" w:type="dxa"/>
          </w:tcPr>
          <w:p w:rsidR="00006BD0" w:rsidRPr="00080C6F" w:rsidRDefault="00006BD0" w:rsidP="00DE07C8">
            <w:pPr>
              <w:autoSpaceDE w:val="0"/>
              <w:autoSpaceDN w:val="0"/>
              <w:adjustRightInd w:val="0"/>
              <w:ind w:left="-142" w:right="-142" w:firstLine="142"/>
              <w:rPr>
                <w:b/>
                <w:bCs/>
              </w:rPr>
            </w:pPr>
            <w:r w:rsidRPr="00080C6F">
              <w:t xml:space="preserve">Разнообразие и распространение организмов на </w:t>
            </w:r>
            <w:r w:rsidRPr="00080C6F">
              <w:lastRenderedPageBreak/>
              <w:t xml:space="preserve">Земле. </w:t>
            </w:r>
          </w:p>
        </w:tc>
        <w:tc>
          <w:tcPr>
            <w:tcW w:w="709" w:type="dxa"/>
          </w:tcPr>
          <w:p w:rsidR="00006BD0" w:rsidRPr="00080C6F" w:rsidRDefault="00006BD0" w:rsidP="00DE07C8">
            <w:pPr>
              <w:autoSpaceDE w:val="0"/>
              <w:autoSpaceDN w:val="0"/>
              <w:adjustRightInd w:val="0"/>
              <w:ind w:left="-142" w:right="-142" w:firstLine="142"/>
              <w:rPr>
                <w:bCs/>
              </w:rPr>
            </w:pPr>
            <w:r w:rsidRPr="00080C6F">
              <w:rPr>
                <w:bCs/>
              </w:rPr>
              <w:lastRenderedPageBreak/>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13.04-18.04</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lastRenderedPageBreak/>
              <w:t>30</w:t>
            </w:r>
          </w:p>
        </w:tc>
        <w:tc>
          <w:tcPr>
            <w:tcW w:w="3412" w:type="dxa"/>
          </w:tcPr>
          <w:p w:rsidR="00006BD0" w:rsidRPr="00080C6F" w:rsidRDefault="00006BD0" w:rsidP="00DE07C8">
            <w:pPr>
              <w:autoSpaceDE w:val="0"/>
              <w:autoSpaceDN w:val="0"/>
              <w:adjustRightInd w:val="0"/>
              <w:ind w:left="-142" w:right="-142" w:firstLine="142"/>
            </w:pPr>
            <w:r w:rsidRPr="00080C6F">
              <w:t>Распространение   организмов в  Мировом океане.</w:t>
            </w:r>
          </w:p>
          <w:p w:rsidR="00006BD0" w:rsidRPr="00080C6F" w:rsidRDefault="00006BD0" w:rsidP="00DE07C8">
            <w:pPr>
              <w:autoSpaceDE w:val="0"/>
              <w:autoSpaceDN w:val="0"/>
              <w:adjustRightInd w:val="0"/>
              <w:ind w:left="-142" w:right="-142" w:firstLine="142"/>
            </w:pP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20.04-25.04</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31</w:t>
            </w:r>
          </w:p>
        </w:tc>
        <w:tc>
          <w:tcPr>
            <w:tcW w:w="3412" w:type="dxa"/>
          </w:tcPr>
          <w:p w:rsidR="00006BD0" w:rsidRPr="00080C6F" w:rsidRDefault="00006BD0" w:rsidP="00DE07C8">
            <w:pPr>
              <w:autoSpaceDE w:val="0"/>
              <w:autoSpaceDN w:val="0"/>
              <w:adjustRightInd w:val="0"/>
              <w:ind w:left="-142" w:right="-142" w:firstLine="142"/>
            </w:pPr>
            <w:hyperlink r:id="rId18" w:history="1">
              <w:r w:rsidRPr="00080C6F">
                <w:rPr>
                  <w:rStyle w:val="a5"/>
                  <w:color w:val="auto"/>
                </w:rPr>
                <w:t>Природный комплекс</w:t>
              </w:r>
            </w:hyperlink>
            <w:r w:rsidRPr="00080C6F">
              <w:t xml:space="preserve"> </w:t>
            </w:r>
          </w:p>
          <w:p w:rsidR="00006BD0" w:rsidRPr="00080C6F" w:rsidRDefault="00006BD0" w:rsidP="00DE07C8">
            <w:pPr>
              <w:autoSpaceDE w:val="0"/>
              <w:autoSpaceDN w:val="0"/>
              <w:adjustRightInd w:val="0"/>
              <w:ind w:left="-142" w:right="-142" w:firstLine="142"/>
            </w:pPr>
            <w:proofErr w:type="spellStart"/>
            <w:r w:rsidRPr="00080C6F">
              <w:rPr>
                <w:i/>
              </w:rPr>
              <w:t>Прак</w:t>
            </w:r>
            <w:proofErr w:type="spellEnd"/>
            <w:r w:rsidRPr="00080C6F">
              <w:rPr>
                <w:i/>
              </w:rPr>
              <w:t>. работа №</w:t>
            </w:r>
            <w:r w:rsidRPr="00080C6F">
              <w:rPr>
                <w:bCs/>
                <w:i/>
              </w:rPr>
              <w:t xml:space="preserve">10. </w:t>
            </w:r>
            <w:r w:rsidRPr="00080C6F">
              <w:rPr>
                <w:i/>
              </w:rPr>
              <w:t>Составление характеристики природного комплекса (ПК).</w:t>
            </w:r>
            <w:r w:rsidRPr="00080C6F">
              <w:t xml:space="preserve"> </w:t>
            </w:r>
          </w:p>
        </w:tc>
        <w:tc>
          <w:tcPr>
            <w:tcW w:w="709" w:type="dxa"/>
          </w:tcPr>
          <w:p w:rsidR="00006BD0" w:rsidRPr="00080C6F" w:rsidRDefault="00006BD0" w:rsidP="00DE07C8">
            <w:pPr>
              <w:autoSpaceDE w:val="0"/>
              <w:autoSpaceDN w:val="0"/>
              <w:adjustRightInd w:val="0"/>
              <w:ind w:left="-142" w:right="-142" w:firstLine="142"/>
              <w:rPr>
                <w:b/>
                <w:bCs/>
              </w:rPr>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27.04-2.05</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32</w:t>
            </w:r>
          </w:p>
        </w:tc>
        <w:tc>
          <w:tcPr>
            <w:tcW w:w="3412" w:type="dxa"/>
          </w:tcPr>
          <w:p w:rsidR="00006BD0" w:rsidRPr="00080C6F" w:rsidRDefault="00006BD0" w:rsidP="00DE07C8">
            <w:pPr>
              <w:autoSpaceDE w:val="0"/>
              <w:autoSpaceDN w:val="0"/>
              <w:adjustRightInd w:val="0"/>
              <w:ind w:left="-142" w:right="-142" w:firstLine="142"/>
            </w:pPr>
            <w:r w:rsidRPr="00080C6F">
              <w:t>Обобщение и контроль знаний по разделу «Строение Земли. Земные оболочки»</w:t>
            </w:r>
          </w:p>
        </w:tc>
        <w:tc>
          <w:tcPr>
            <w:tcW w:w="709" w:type="dxa"/>
          </w:tcPr>
          <w:p w:rsidR="00006BD0" w:rsidRPr="00080C6F" w:rsidRDefault="00006BD0" w:rsidP="00DE07C8">
            <w:pPr>
              <w:autoSpaceDE w:val="0"/>
              <w:autoSpaceDN w:val="0"/>
              <w:adjustRightInd w:val="0"/>
              <w:ind w:left="-142" w:right="-142" w:firstLine="142"/>
              <w:rPr>
                <w:b/>
                <w:bCs/>
              </w:rPr>
            </w:pPr>
            <w:r w:rsidRPr="00080C6F">
              <w:rPr>
                <w:b/>
                <w:bCs/>
              </w:rPr>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4.05-9.05</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p>
        </w:tc>
        <w:tc>
          <w:tcPr>
            <w:tcW w:w="3412" w:type="dxa"/>
          </w:tcPr>
          <w:p w:rsidR="00006BD0" w:rsidRPr="00080C6F" w:rsidRDefault="00006BD0" w:rsidP="00DE07C8">
            <w:pPr>
              <w:autoSpaceDE w:val="0"/>
              <w:autoSpaceDN w:val="0"/>
              <w:adjustRightInd w:val="0"/>
              <w:ind w:left="-142" w:right="-142" w:firstLine="142"/>
              <w:rPr>
                <w:b/>
              </w:rPr>
            </w:pPr>
            <w:r w:rsidRPr="00080C6F">
              <w:rPr>
                <w:b/>
              </w:rPr>
              <w:t>Население Земли</w:t>
            </w:r>
          </w:p>
        </w:tc>
        <w:tc>
          <w:tcPr>
            <w:tcW w:w="709" w:type="dxa"/>
          </w:tcPr>
          <w:p w:rsidR="00006BD0" w:rsidRPr="00080C6F" w:rsidRDefault="00006BD0" w:rsidP="00DE07C8">
            <w:pPr>
              <w:autoSpaceDE w:val="0"/>
              <w:autoSpaceDN w:val="0"/>
              <w:adjustRightInd w:val="0"/>
              <w:ind w:left="-142" w:right="-142" w:firstLine="142"/>
              <w:rPr>
                <w:b/>
                <w:bCs/>
              </w:rPr>
            </w:pPr>
            <w:r w:rsidRPr="00080C6F">
              <w:rPr>
                <w:b/>
                <w:bCs/>
              </w:rPr>
              <w:t>3</w:t>
            </w:r>
          </w:p>
        </w:tc>
        <w:tc>
          <w:tcPr>
            <w:tcW w:w="6946" w:type="dxa"/>
            <w:vMerge w:val="restart"/>
          </w:tcPr>
          <w:p w:rsidR="00006BD0" w:rsidRPr="00080C6F" w:rsidRDefault="00006BD0" w:rsidP="00DE07C8">
            <w:pPr>
              <w:shd w:val="clear" w:color="auto" w:fill="FFFFFF"/>
              <w:spacing w:line="276" w:lineRule="auto"/>
              <w:ind w:left="-142" w:right="-142" w:firstLine="142"/>
              <w:rPr>
                <w:rFonts w:eastAsia="Times New Roman"/>
                <w:color w:val="1A1A1A" w:themeColor="background1" w:themeShade="1A"/>
              </w:rPr>
            </w:pPr>
            <w:r w:rsidRPr="00080C6F">
              <w:rPr>
                <w:color w:val="1A1A1A" w:themeColor="background1" w:themeShade="1A"/>
              </w:rPr>
              <w:t>показывать на карте крупнейшие народы Земли; крупные страны и их столицы; центры мировых религий</w:t>
            </w:r>
          </w:p>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33</w:t>
            </w:r>
          </w:p>
        </w:tc>
        <w:tc>
          <w:tcPr>
            <w:tcW w:w="3412" w:type="dxa"/>
          </w:tcPr>
          <w:p w:rsidR="00006BD0" w:rsidRPr="00080C6F" w:rsidRDefault="00006BD0" w:rsidP="00DE07C8">
            <w:pPr>
              <w:autoSpaceDE w:val="0"/>
              <w:autoSpaceDN w:val="0"/>
              <w:adjustRightInd w:val="0"/>
              <w:ind w:left="-142" w:right="-142" w:firstLine="142"/>
            </w:pPr>
            <w:r w:rsidRPr="00080C6F">
              <w:t>Человечество – единый биологический вид.</w:t>
            </w:r>
          </w:p>
          <w:p w:rsidR="00006BD0" w:rsidRPr="00080C6F" w:rsidRDefault="00006BD0" w:rsidP="00DE07C8">
            <w:pPr>
              <w:autoSpaceDE w:val="0"/>
              <w:autoSpaceDN w:val="0"/>
              <w:adjustRightInd w:val="0"/>
              <w:ind w:left="-142" w:right="-142" w:firstLine="142"/>
            </w:pPr>
            <w:r w:rsidRPr="00080C6F">
              <w:t xml:space="preserve">Численность населения земли. </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11.05-16.05</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34</w:t>
            </w:r>
          </w:p>
        </w:tc>
        <w:tc>
          <w:tcPr>
            <w:tcW w:w="3412" w:type="dxa"/>
          </w:tcPr>
          <w:p w:rsidR="00006BD0" w:rsidRPr="00080C6F" w:rsidRDefault="00006BD0" w:rsidP="00DE07C8">
            <w:pPr>
              <w:autoSpaceDE w:val="0"/>
              <w:autoSpaceDN w:val="0"/>
              <w:adjustRightInd w:val="0"/>
              <w:ind w:left="-142" w:right="-142" w:firstLine="142"/>
            </w:pPr>
            <w:r w:rsidRPr="00080C6F">
              <w:t xml:space="preserve"> Взаимодействие человека и природы. Стихийные бедствия. Виды хозяйственной деятельности и степень их воздействия на природу. </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18.05-23.05</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r w:rsidR="00006BD0" w:rsidRPr="00080C6F" w:rsidTr="00DE07C8">
        <w:tc>
          <w:tcPr>
            <w:tcW w:w="665" w:type="dxa"/>
          </w:tcPr>
          <w:p w:rsidR="00006BD0" w:rsidRPr="00080C6F" w:rsidRDefault="00006BD0" w:rsidP="00DE07C8">
            <w:pPr>
              <w:autoSpaceDE w:val="0"/>
              <w:autoSpaceDN w:val="0"/>
              <w:adjustRightInd w:val="0"/>
              <w:ind w:left="-142" w:right="-142" w:firstLine="142"/>
            </w:pPr>
            <w:r w:rsidRPr="00080C6F">
              <w:t>35</w:t>
            </w:r>
          </w:p>
        </w:tc>
        <w:tc>
          <w:tcPr>
            <w:tcW w:w="3412" w:type="dxa"/>
          </w:tcPr>
          <w:p w:rsidR="00006BD0" w:rsidRPr="00080C6F" w:rsidRDefault="00006BD0" w:rsidP="00DE07C8">
            <w:pPr>
              <w:autoSpaceDE w:val="0"/>
              <w:autoSpaceDN w:val="0"/>
              <w:adjustRightInd w:val="0"/>
              <w:ind w:left="-142" w:right="-142" w:firstLine="142"/>
            </w:pPr>
            <w:hyperlink r:id="rId19" w:history="1">
              <w:r w:rsidRPr="00080C6F">
                <w:rPr>
                  <w:rStyle w:val="a5"/>
                  <w:color w:val="auto"/>
                </w:rPr>
                <w:t>Обобщение и контроль знаний по разделу «Население Земли»</w:t>
              </w:r>
            </w:hyperlink>
            <w:r w:rsidRPr="00080C6F">
              <w:t xml:space="preserve"> </w:t>
            </w:r>
            <w:r w:rsidRPr="00080C6F">
              <w:rPr>
                <w:rStyle w:val="c19"/>
                <w:b/>
              </w:rPr>
              <w:t>Контрольная работа № 4.</w:t>
            </w:r>
          </w:p>
        </w:tc>
        <w:tc>
          <w:tcPr>
            <w:tcW w:w="709" w:type="dxa"/>
          </w:tcPr>
          <w:p w:rsidR="00006BD0" w:rsidRPr="00080C6F" w:rsidRDefault="00006BD0" w:rsidP="00DE07C8">
            <w:pPr>
              <w:autoSpaceDE w:val="0"/>
              <w:autoSpaceDN w:val="0"/>
              <w:adjustRightInd w:val="0"/>
              <w:ind w:left="-142" w:right="-142" w:firstLine="142"/>
            </w:pPr>
            <w:r w:rsidRPr="00080C6F">
              <w:t>1</w:t>
            </w:r>
          </w:p>
        </w:tc>
        <w:tc>
          <w:tcPr>
            <w:tcW w:w="6946" w:type="dxa"/>
            <w:vMerge/>
          </w:tcPr>
          <w:p w:rsidR="00006BD0" w:rsidRPr="00080C6F" w:rsidRDefault="00006BD0" w:rsidP="00DE07C8">
            <w:pPr>
              <w:pStyle w:val="a3"/>
              <w:ind w:left="-142" w:right="-142" w:firstLine="142"/>
              <w:rPr>
                <w:rFonts w:ascii="Times New Roman" w:hAnsi="Times New Roman" w:cs="Times New Roman"/>
                <w:kern w:val="2"/>
              </w:rPr>
            </w:pPr>
          </w:p>
        </w:tc>
        <w:tc>
          <w:tcPr>
            <w:tcW w:w="992" w:type="dxa"/>
          </w:tcPr>
          <w:p w:rsidR="00006BD0" w:rsidRPr="005A7DDA" w:rsidRDefault="00006BD0" w:rsidP="00DE07C8">
            <w:pPr>
              <w:rPr>
                <w:lang w:val="tt-RU"/>
              </w:rPr>
            </w:pPr>
            <w:r>
              <w:rPr>
                <w:lang w:val="tt-RU"/>
              </w:rPr>
              <w:t>25.05-30.05</w:t>
            </w:r>
          </w:p>
        </w:tc>
        <w:tc>
          <w:tcPr>
            <w:tcW w:w="992" w:type="dxa"/>
          </w:tcPr>
          <w:p w:rsidR="00006BD0" w:rsidRPr="00080C6F" w:rsidRDefault="00006BD0" w:rsidP="00DE07C8">
            <w:pPr>
              <w:pStyle w:val="a3"/>
              <w:ind w:left="-142" w:right="-142" w:firstLine="142"/>
              <w:rPr>
                <w:rFonts w:ascii="Times New Roman" w:hAnsi="Times New Roman" w:cs="Times New Roman"/>
                <w:kern w:val="2"/>
              </w:rPr>
            </w:pPr>
          </w:p>
        </w:tc>
        <w:tc>
          <w:tcPr>
            <w:tcW w:w="993" w:type="dxa"/>
          </w:tcPr>
          <w:p w:rsidR="00006BD0" w:rsidRPr="00080C6F" w:rsidRDefault="00006BD0" w:rsidP="00DE07C8">
            <w:pPr>
              <w:pStyle w:val="a3"/>
              <w:ind w:left="-142" w:right="-142" w:firstLine="142"/>
              <w:rPr>
                <w:rFonts w:ascii="Times New Roman" w:hAnsi="Times New Roman" w:cs="Times New Roman"/>
                <w:kern w:val="2"/>
              </w:rPr>
            </w:pPr>
          </w:p>
        </w:tc>
      </w:tr>
    </w:tbl>
    <w:p w:rsidR="00006BD0" w:rsidRPr="00080C6F" w:rsidRDefault="00006BD0" w:rsidP="00006BD0">
      <w:pPr>
        <w:ind w:right="-142" w:firstLine="284"/>
        <w:jc w:val="both"/>
        <w:rPr>
          <w:rFonts w:eastAsia="Times New Roman"/>
          <w:b/>
          <w:bCs/>
          <w:color w:val="000000"/>
        </w:rPr>
      </w:pPr>
    </w:p>
    <w:p w:rsidR="000446E5" w:rsidRDefault="000446E5">
      <w:bookmarkStart w:id="0" w:name="_GoBack"/>
      <w:bookmarkEnd w:id="0"/>
    </w:p>
    <w:sectPr w:rsidR="000446E5" w:rsidSect="00006BD0">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D0"/>
    <w:rsid w:val="00006BD0"/>
    <w:rsid w:val="00044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BD0"/>
    <w:pPr>
      <w:suppressAutoHyphens/>
      <w:spacing w:after="0" w:line="240" w:lineRule="auto"/>
    </w:pPr>
    <w:rPr>
      <w:rFonts w:ascii="Times New Roman" w:eastAsia="Calibri"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006BD0"/>
    <w:pPr>
      <w:spacing w:after="280"/>
    </w:pPr>
    <w:rPr>
      <w:rFonts w:eastAsia="Times New Roman"/>
    </w:rPr>
  </w:style>
  <w:style w:type="paragraph" w:styleId="a3">
    <w:name w:val="No Spacing"/>
    <w:link w:val="a4"/>
    <w:uiPriority w:val="1"/>
    <w:qFormat/>
    <w:rsid w:val="00006BD0"/>
    <w:pPr>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Без интервала Знак"/>
    <w:link w:val="a3"/>
    <w:uiPriority w:val="1"/>
    <w:rsid w:val="00006BD0"/>
    <w:rPr>
      <w:rFonts w:ascii="Arial Unicode MS" w:eastAsia="Arial Unicode MS" w:hAnsi="Arial Unicode MS" w:cs="Arial Unicode MS"/>
      <w:color w:val="000000"/>
      <w:sz w:val="24"/>
      <w:szCs w:val="24"/>
      <w:lang w:eastAsia="ru-RU"/>
    </w:rPr>
  </w:style>
  <w:style w:type="character" w:styleId="a5">
    <w:name w:val="Hyperlink"/>
    <w:basedOn w:val="a0"/>
    <w:uiPriority w:val="99"/>
    <w:unhideWhenUsed/>
    <w:rsid w:val="00006BD0"/>
    <w:rPr>
      <w:color w:val="0000FF"/>
      <w:u w:val="single"/>
    </w:rPr>
  </w:style>
  <w:style w:type="paragraph" w:customStyle="1" w:styleId="c50">
    <w:name w:val="c50"/>
    <w:basedOn w:val="a"/>
    <w:rsid w:val="00006BD0"/>
    <w:pPr>
      <w:suppressAutoHyphens w:val="0"/>
      <w:spacing w:before="95" w:after="95"/>
    </w:pPr>
    <w:rPr>
      <w:rFonts w:eastAsia="Times New Roman"/>
      <w:color w:val="auto"/>
    </w:rPr>
  </w:style>
  <w:style w:type="character" w:customStyle="1" w:styleId="c6">
    <w:name w:val="c6"/>
    <w:basedOn w:val="a0"/>
    <w:rsid w:val="00006BD0"/>
  </w:style>
  <w:style w:type="paragraph" w:customStyle="1" w:styleId="c44">
    <w:name w:val="c44"/>
    <w:basedOn w:val="a"/>
    <w:rsid w:val="00006BD0"/>
    <w:pPr>
      <w:suppressAutoHyphens w:val="0"/>
      <w:spacing w:before="95" w:after="95"/>
    </w:pPr>
    <w:rPr>
      <w:rFonts w:eastAsia="Times New Roman"/>
      <w:color w:val="auto"/>
    </w:rPr>
  </w:style>
  <w:style w:type="character" w:customStyle="1" w:styleId="c13">
    <w:name w:val="c13"/>
    <w:basedOn w:val="a0"/>
    <w:rsid w:val="00006BD0"/>
  </w:style>
  <w:style w:type="character" w:customStyle="1" w:styleId="c19">
    <w:name w:val="c19"/>
    <w:basedOn w:val="a0"/>
    <w:rsid w:val="00006B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BD0"/>
    <w:pPr>
      <w:suppressAutoHyphens/>
      <w:spacing w:after="0" w:line="240" w:lineRule="auto"/>
    </w:pPr>
    <w:rPr>
      <w:rFonts w:ascii="Times New Roman" w:eastAsia="Calibri"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006BD0"/>
    <w:pPr>
      <w:spacing w:after="280"/>
    </w:pPr>
    <w:rPr>
      <w:rFonts w:eastAsia="Times New Roman"/>
    </w:rPr>
  </w:style>
  <w:style w:type="paragraph" w:styleId="a3">
    <w:name w:val="No Spacing"/>
    <w:link w:val="a4"/>
    <w:uiPriority w:val="1"/>
    <w:qFormat/>
    <w:rsid w:val="00006BD0"/>
    <w:pPr>
      <w:spacing w:after="0" w:line="240" w:lineRule="auto"/>
    </w:pPr>
    <w:rPr>
      <w:rFonts w:ascii="Arial Unicode MS" w:eastAsia="Arial Unicode MS" w:hAnsi="Arial Unicode MS" w:cs="Arial Unicode MS"/>
      <w:color w:val="000000"/>
      <w:sz w:val="24"/>
      <w:szCs w:val="24"/>
      <w:lang w:eastAsia="ru-RU"/>
    </w:rPr>
  </w:style>
  <w:style w:type="character" w:customStyle="1" w:styleId="a4">
    <w:name w:val="Без интервала Знак"/>
    <w:link w:val="a3"/>
    <w:uiPriority w:val="1"/>
    <w:rsid w:val="00006BD0"/>
    <w:rPr>
      <w:rFonts w:ascii="Arial Unicode MS" w:eastAsia="Arial Unicode MS" w:hAnsi="Arial Unicode MS" w:cs="Arial Unicode MS"/>
      <w:color w:val="000000"/>
      <w:sz w:val="24"/>
      <w:szCs w:val="24"/>
      <w:lang w:eastAsia="ru-RU"/>
    </w:rPr>
  </w:style>
  <w:style w:type="character" w:styleId="a5">
    <w:name w:val="Hyperlink"/>
    <w:basedOn w:val="a0"/>
    <w:uiPriority w:val="99"/>
    <w:unhideWhenUsed/>
    <w:rsid w:val="00006BD0"/>
    <w:rPr>
      <w:color w:val="0000FF"/>
      <w:u w:val="single"/>
    </w:rPr>
  </w:style>
  <w:style w:type="paragraph" w:customStyle="1" w:styleId="c50">
    <w:name w:val="c50"/>
    <w:basedOn w:val="a"/>
    <w:rsid w:val="00006BD0"/>
    <w:pPr>
      <w:suppressAutoHyphens w:val="0"/>
      <w:spacing w:before="95" w:after="95"/>
    </w:pPr>
    <w:rPr>
      <w:rFonts w:eastAsia="Times New Roman"/>
      <w:color w:val="auto"/>
    </w:rPr>
  </w:style>
  <w:style w:type="character" w:customStyle="1" w:styleId="c6">
    <w:name w:val="c6"/>
    <w:basedOn w:val="a0"/>
    <w:rsid w:val="00006BD0"/>
  </w:style>
  <w:style w:type="paragraph" w:customStyle="1" w:styleId="c44">
    <w:name w:val="c44"/>
    <w:basedOn w:val="a"/>
    <w:rsid w:val="00006BD0"/>
    <w:pPr>
      <w:suppressAutoHyphens w:val="0"/>
      <w:spacing w:before="95" w:after="95"/>
    </w:pPr>
    <w:rPr>
      <w:rFonts w:eastAsia="Times New Roman"/>
      <w:color w:val="auto"/>
    </w:rPr>
  </w:style>
  <w:style w:type="character" w:customStyle="1" w:styleId="c13">
    <w:name w:val="c13"/>
    <w:basedOn w:val="a0"/>
    <w:rsid w:val="00006BD0"/>
  </w:style>
  <w:style w:type="character" w:customStyle="1" w:styleId="c19">
    <w:name w:val="c19"/>
    <w:basedOn w:val="a0"/>
    <w:rsid w:val="00006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AppData\Local\Temp\Rar$DI06.102\&#1082;&#1086;&#1085;&#1089;&#1087;%20&#1091;&#1088;&#1086;&#1082;&#1086;&#1074;\&#1091;&#1088;&#1086;&#1082;%207.docx" TargetMode="External"/><Relationship Id="rId13" Type="http://schemas.openxmlformats.org/officeDocument/2006/relationships/hyperlink" Target="file:///C:\Users\1\AppData\Local\Temp\Rar$DI06.102\&#1082;&#1086;&#1085;&#1089;&#1087;%20&#1091;&#1088;&#1086;&#1082;&#1086;&#1074;\&#1059;&#1088;&#1086;&#1082;%2014%20&#1088;&#1072;&#1074;&#1085;&#1080;&#1085;&#1099;.docx" TargetMode="External"/><Relationship Id="rId18" Type="http://schemas.openxmlformats.org/officeDocument/2006/relationships/hyperlink" Target="file:///C:\Users\1\AppData\Local\Temp\Rar$DI06.102\&#1069;&#1054;&#1056;%20&#1082;%20&#1091;&#1088;&#1086;&#1082;&#1072;&#1084;%20&#1075;&#1077;&#1086;&#1075;&#1088;&#1072;&#1092;&#1080;&#1080;\&#1087;&#1082;.ppt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1\AppData\Local\Temp\Rar$DI06.102\&#1082;&#1086;&#1085;&#1089;&#1087;%20&#1091;&#1088;&#1086;&#1082;&#1086;&#1074;\&#1091;&#1088;&#1086;&#1082;%203%20&#1086;&#1088;&#1080;&#1077;&#1085;&#1090;&#1080;&#1088;&#1086;&#1074;&#1072;&#1085;&#1080;&#1077;.docx" TargetMode="External"/><Relationship Id="rId12" Type="http://schemas.openxmlformats.org/officeDocument/2006/relationships/hyperlink" Target="file:///C:\Users\1\AppData\Local\Temp\Rar$DI06.102\&#1069;&#1054;&#1056;%20&#1082;%20&#1091;&#1088;&#1086;&#1082;&#1072;&#1084;%20&#1075;&#1077;&#1086;&#1075;&#1088;&#1072;&#1092;&#1080;&#1080;\&#1091;&#1088;&#1086;&#1082;%2012%20&#1074;&#1091;&#1083;&#1082;&#1072;&#1085;&#1099;.pptx" TargetMode="External"/><Relationship Id="rId17" Type="http://schemas.openxmlformats.org/officeDocument/2006/relationships/hyperlink" Target="file:///C:\Users\1\AppData\Local\Temp\Rar$DI06.102\&#1082;&#1086;&#1085;&#1089;&#1087;%20&#1091;&#1088;&#1086;&#1082;&#1086;&#1074;\&#1091;&#1088;&#1086;&#1082;%2025.docx%20&#1054;&#1089;&#1072;&#1076;&#1082;&#1080;.docx" TargetMode="External"/><Relationship Id="rId2" Type="http://schemas.microsoft.com/office/2007/relationships/stylesWithEffects" Target="stylesWithEffects.xml"/><Relationship Id="rId16" Type="http://schemas.openxmlformats.org/officeDocument/2006/relationships/hyperlink" Target="file:///C:\Users\1\AppData\Local\Temp\Rar$DI06.102\&#1082;&#1086;&#1085;&#1089;&#1087;%20&#1091;&#1088;&#1086;&#1082;&#1086;&#1074;\&#1091;&#1088;&#1086;&#1082;%2019%20&#1056;&#1077;&#1082;&#1080;.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1\AppData\Local\Temp\Rar$DI06.102\&#1082;&#1086;&#1085;&#1089;&#1087;%20&#1091;&#1088;&#1086;&#1082;&#1086;&#1074;\&#1091;&#1088;&#1086;&#1082;%202%20&#1087;&#1083;&#1072;&#1085;%20&#1084;&#1077;&#1089;&#1090;&#1085;&#1086;&#1089;&#1090;&#1080;.docx" TargetMode="External"/><Relationship Id="rId11" Type="http://schemas.openxmlformats.org/officeDocument/2006/relationships/hyperlink" Target="file:///C:\Users\1\AppData\Local\Temp\Rar$DI06.102\&#1082;&#1086;&#1085;&#1089;&#1087;%20&#1091;&#1088;&#1086;&#1082;&#1086;&#1074;\&#1091;&#1088;&#1086;&#1082;%2011.docx" TargetMode="External"/><Relationship Id="rId5" Type="http://schemas.openxmlformats.org/officeDocument/2006/relationships/hyperlink" Target="file:///C:\Users\1\AppData\Local\Temp\Rar$DI06.102\&#1069;&#1054;&#1056;%20&#1082;%20&#1091;&#1088;&#1086;&#1082;&#1072;&#1084;%20&#1075;&#1077;&#1086;&#1075;&#1088;&#1072;&#1092;&#1080;&#1080;\&#1095;&#1090;&#1086;%20&#1080;&#1079;&#1091;&#1095;&#1072;&#1077;&#1090;%20&#1075;&#1077;&#1086;&#1075;&#1088;&#1072;&#1092;&#1080;&#1103;.pptx" TargetMode="External"/><Relationship Id="rId15" Type="http://schemas.openxmlformats.org/officeDocument/2006/relationships/hyperlink" Target="file:///C:\Users\1\AppData\Local\Temp\Rar$DI06.102\&#1082;&#1086;&#1085;&#1089;&#1087;%20&#1091;&#1088;&#1086;&#1082;&#1086;&#1074;\&#1091;&#1088;&#1086;&#1082;%2016%20&#1089;&#1074;&#1086;&#1081;&#1089;&#1090;&#1074;&#1072;%20&#1074;&#1086;&#1076;%20&#1084;&#1080;&#1088;%20&#1086;&#1082;&#1077;&#1072;&#1085;&#1072;.docx" TargetMode="External"/><Relationship Id="rId10" Type="http://schemas.openxmlformats.org/officeDocument/2006/relationships/hyperlink" Target="file:///C:\Users\1\AppData\Local\Temp\Rar$DI06.102\&#1082;&#1086;&#1085;&#1090;&#1088;&#1086;&#1083;&#1100;&#1085;&#1099;&#1077;%20&#1080;%20&#1087;&#1088;&#1086;&#1074;&#1077;&#1088;&#1086;&#1095;&#1085;&#1099;&#1077;%20&#1088;&#1072;&#1073;&#1086;&#1090;&#1099;\6%20&#1082;&#1083;&#1072;&#1089;&#1089;_&#1055;&#1083;&#1072;&#1085;%20&#1080;%20&#1082;&#1072;&#1088;&#1090;&#1072;_1.doc" TargetMode="External"/><Relationship Id="rId19" Type="http://schemas.openxmlformats.org/officeDocument/2006/relationships/hyperlink" Target="file:///C:\Users\1\AppData\Local\Temp\Rar$DI06.102\&#1082;&#1086;&#1085;&#1090;&#1088;&#1086;&#1083;&#1100;&#1085;&#1099;&#1077;%20&#1080;%20&#1087;&#1088;&#1086;&#1074;&#1077;&#1088;&#1086;&#1095;&#1085;&#1099;&#1077;%20&#1088;&#1072;&#1073;&#1086;&#1090;&#1099;\6%20&#1082;&#1083;&#1072;&#1089;&#1089;_&#1047;&#1077;&#1084;&#1083;&#1103;_&#1087;&#1083;&#1072;&#1085;&#1077;&#1090;&#1072;%20&#1083;&#1102;&#1076;&#1077;&#1081;_1.doc" TargetMode="External"/><Relationship Id="rId4" Type="http://schemas.openxmlformats.org/officeDocument/2006/relationships/webSettings" Target="webSettings.xml"/><Relationship Id="rId9" Type="http://schemas.openxmlformats.org/officeDocument/2006/relationships/hyperlink" Target="file:///C:\Users\1\AppData\Local\Temp\Rar$DI06.102\&#1082;&#1086;&#1085;&#1089;&#1087;%20&#1091;&#1088;&#1086;&#1082;&#1086;&#1074;\&#1091;&#1088;&#1086;&#1082;%208%20&#1075;&#1077;&#1086;&#1075;&#1088;&#1072;&#1092;%20&#1096;&#1080;&#1088;&#1086;&#1090;&#1072;.docx" TargetMode="External"/><Relationship Id="rId14" Type="http://schemas.openxmlformats.org/officeDocument/2006/relationships/hyperlink" Target="file:///C:\Users\1\AppData\Local\Temp\Rar$DI06.102\&#1069;&#1054;&#1056;%20&#1082;%20&#1091;&#1088;&#1086;&#1082;&#1072;&#1084;%20&#1075;&#1077;&#1086;&#1075;&#1088;&#1072;&#1092;&#1080;&#1080;\&#1091;&#1088;&#1086;&#1082;%2016%20&#1084;&#1080;&#1088;&#1086;&#1074;&#1086;&#1081;%20&#1086;&#1082;&#1077;&#1072;&#1085;%20&#1080;%20&#1077;&#1075;&#1086;%20&#1095;&#1072;&#1089;&#1090;&#1080;.pp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10433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Руфия</dc:creator>
  <cp:lastModifiedBy>Руфия</cp:lastModifiedBy>
  <cp:revision>1</cp:revision>
  <dcterms:created xsi:type="dcterms:W3CDTF">2019-11-05T08:01:00Z</dcterms:created>
  <dcterms:modified xsi:type="dcterms:W3CDTF">2019-11-05T08:10:00Z</dcterms:modified>
</cp:coreProperties>
</file>